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00" w:rsidRDefault="00191300">
      <w:pPr>
        <w:rPr>
          <w:b/>
          <w:sz w:val="28"/>
          <w:szCs w:val="28"/>
        </w:rPr>
      </w:pPr>
    </w:p>
    <w:p w:rsidR="00191300" w:rsidRDefault="00191300">
      <w:pPr>
        <w:rPr>
          <w:b/>
          <w:sz w:val="28"/>
          <w:szCs w:val="28"/>
        </w:rPr>
      </w:pPr>
      <w:r>
        <w:rPr>
          <w:rFonts w:ascii="Cambria" w:hAnsi="Cambria"/>
          <w:noProof/>
          <w:sz w:val="18"/>
          <w:szCs w:val="18"/>
        </w:rPr>
        <w:drawing>
          <wp:anchor distT="0" distB="0" distL="114300" distR="114300" simplePos="0" relativeHeight="251658240" behindDoc="1" locked="0" layoutInCell="1" allowOverlap="1">
            <wp:simplePos x="0" y="0"/>
            <wp:positionH relativeFrom="column">
              <wp:posOffset>-222543</wp:posOffset>
            </wp:positionH>
            <wp:positionV relativeFrom="paragraph">
              <wp:posOffset>119624</wp:posOffset>
            </wp:positionV>
            <wp:extent cx="2985473" cy="984738"/>
            <wp:effectExtent l="0" t="0" r="0" b="0"/>
            <wp:wrapNone/>
            <wp:docPr id="1" name="Imagen 1" descr="bn600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600U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5473" cy="984738"/>
                    </a:xfrm>
                    <a:prstGeom prst="rect">
                      <a:avLst/>
                    </a:prstGeom>
                    <a:noFill/>
                    <a:ln w="9525">
                      <a:noFill/>
                      <a:miter lim="800000"/>
                      <a:headEnd/>
                      <a:tailEnd/>
                    </a:ln>
                  </pic:spPr>
                </pic:pic>
              </a:graphicData>
            </a:graphic>
          </wp:anchor>
        </w:drawing>
      </w:r>
    </w:p>
    <w:p w:rsidR="00191300" w:rsidRDefault="00191300">
      <w:pPr>
        <w:rPr>
          <w:b/>
          <w:sz w:val="28"/>
          <w:szCs w:val="28"/>
        </w:rPr>
      </w:pPr>
    </w:p>
    <w:p w:rsidR="00191300" w:rsidRDefault="00191300">
      <w:pPr>
        <w:rPr>
          <w:b/>
          <w:sz w:val="28"/>
          <w:szCs w:val="28"/>
        </w:rPr>
      </w:pPr>
    </w:p>
    <w:p w:rsidR="00191300" w:rsidRDefault="00191300" w:rsidP="00191300">
      <w:pPr>
        <w:jc w:val="center"/>
        <w:rPr>
          <w:b/>
          <w:sz w:val="40"/>
          <w:szCs w:val="28"/>
        </w:rPr>
      </w:pPr>
    </w:p>
    <w:p w:rsidR="00191300" w:rsidRDefault="00191300" w:rsidP="00191300">
      <w:pPr>
        <w:jc w:val="center"/>
        <w:rPr>
          <w:b/>
          <w:sz w:val="40"/>
          <w:szCs w:val="28"/>
        </w:rPr>
      </w:pPr>
    </w:p>
    <w:p w:rsidR="00191300" w:rsidRDefault="00191300" w:rsidP="00191300">
      <w:pPr>
        <w:jc w:val="center"/>
        <w:rPr>
          <w:b/>
          <w:sz w:val="40"/>
          <w:szCs w:val="28"/>
        </w:rPr>
      </w:pPr>
    </w:p>
    <w:p w:rsidR="00191300" w:rsidRDefault="00191300" w:rsidP="00191300">
      <w:pPr>
        <w:jc w:val="center"/>
        <w:rPr>
          <w:b/>
          <w:sz w:val="40"/>
          <w:szCs w:val="28"/>
        </w:rPr>
      </w:pPr>
    </w:p>
    <w:p w:rsidR="00191300" w:rsidRPr="00191300" w:rsidRDefault="00191300" w:rsidP="00191300">
      <w:pPr>
        <w:jc w:val="center"/>
        <w:rPr>
          <w:b/>
          <w:sz w:val="40"/>
          <w:szCs w:val="28"/>
        </w:rPr>
      </w:pPr>
    </w:p>
    <w:p w:rsidR="00191300" w:rsidRPr="00191300" w:rsidRDefault="00191300" w:rsidP="00191300">
      <w:pPr>
        <w:jc w:val="center"/>
        <w:rPr>
          <w:b/>
          <w:sz w:val="40"/>
          <w:szCs w:val="28"/>
        </w:rPr>
      </w:pPr>
      <w:r w:rsidRPr="00191300">
        <w:rPr>
          <w:b/>
          <w:sz w:val="40"/>
          <w:szCs w:val="28"/>
        </w:rPr>
        <w:t>Presentación</w:t>
      </w:r>
    </w:p>
    <w:p w:rsidR="00191300" w:rsidRPr="00191300" w:rsidRDefault="00191300" w:rsidP="00191300">
      <w:pPr>
        <w:jc w:val="center"/>
        <w:rPr>
          <w:b/>
          <w:sz w:val="40"/>
          <w:szCs w:val="28"/>
        </w:rPr>
      </w:pPr>
    </w:p>
    <w:p w:rsidR="00191300" w:rsidRPr="00191300" w:rsidRDefault="00E13304" w:rsidP="00191300">
      <w:pPr>
        <w:jc w:val="center"/>
        <w:rPr>
          <w:b/>
          <w:sz w:val="40"/>
          <w:szCs w:val="28"/>
        </w:rPr>
      </w:pPr>
      <w:r>
        <w:rPr>
          <w:b/>
          <w:sz w:val="40"/>
          <w:szCs w:val="28"/>
        </w:rPr>
        <w:t>de</w:t>
      </w:r>
    </w:p>
    <w:p w:rsidR="00191300" w:rsidRPr="00191300" w:rsidRDefault="00191300" w:rsidP="00191300">
      <w:pPr>
        <w:jc w:val="center"/>
        <w:rPr>
          <w:b/>
          <w:sz w:val="40"/>
          <w:szCs w:val="28"/>
        </w:rPr>
      </w:pPr>
    </w:p>
    <w:p w:rsidR="003C7DE0" w:rsidRDefault="00191300" w:rsidP="00191300">
      <w:pPr>
        <w:jc w:val="center"/>
        <w:rPr>
          <w:b/>
          <w:sz w:val="40"/>
          <w:szCs w:val="28"/>
        </w:rPr>
      </w:pPr>
      <w:r w:rsidRPr="00191300">
        <w:rPr>
          <w:b/>
          <w:sz w:val="40"/>
          <w:szCs w:val="28"/>
        </w:rPr>
        <w:t>Carlos Parodi Trece</w:t>
      </w:r>
    </w:p>
    <w:p w:rsidR="003C7DE0" w:rsidRDefault="003C7DE0" w:rsidP="00191300">
      <w:pPr>
        <w:jc w:val="center"/>
        <w:rPr>
          <w:b/>
          <w:sz w:val="40"/>
          <w:szCs w:val="28"/>
        </w:rPr>
      </w:pPr>
    </w:p>
    <w:p w:rsidR="003C7DE0" w:rsidRDefault="003C7DE0" w:rsidP="00191300">
      <w:pPr>
        <w:jc w:val="center"/>
        <w:rPr>
          <w:b/>
          <w:sz w:val="40"/>
          <w:szCs w:val="28"/>
        </w:rPr>
      </w:pPr>
    </w:p>
    <w:p w:rsidR="003C7DE0" w:rsidRDefault="003C7DE0" w:rsidP="00191300">
      <w:pPr>
        <w:jc w:val="center"/>
        <w:rPr>
          <w:b/>
          <w:sz w:val="40"/>
          <w:szCs w:val="28"/>
        </w:rPr>
      </w:pPr>
    </w:p>
    <w:p w:rsidR="003C7DE0" w:rsidRDefault="003C7DE0" w:rsidP="00191300">
      <w:pPr>
        <w:jc w:val="center"/>
        <w:rPr>
          <w:b/>
          <w:sz w:val="40"/>
          <w:szCs w:val="28"/>
        </w:rPr>
      </w:pPr>
    </w:p>
    <w:p w:rsidR="003C7DE0" w:rsidRDefault="003C7DE0" w:rsidP="00191300">
      <w:pPr>
        <w:jc w:val="center"/>
        <w:rPr>
          <w:b/>
          <w:sz w:val="40"/>
          <w:szCs w:val="28"/>
        </w:rPr>
      </w:pPr>
    </w:p>
    <w:p w:rsidR="00191300" w:rsidRDefault="003C7DE0" w:rsidP="00191300">
      <w:pPr>
        <w:jc w:val="center"/>
        <w:rPr>
          <w:b/>
          <w:sz w:val="28"/>
          <w:szCs w:val="28"/>
        </w:rPr>
      </w:pPr>
      <w:r>
        <w:rPr>
          <w:b/>
          <w:sz w:val="40"/>
          <w:szCs w:val="28"/>
        </w:rPr>
        <w:t>MICROECONOMÍA</w:t>
      </w:r>
      <w:r w:rsidR="00191300">
        <w:rPr>
          <w:b/>
          <w:sz w:val="28"/>
          <w:szCs w:val="28"/>
        </w:rPr>
        <w:br w:type="page"/>
      </w:r>
    </w:p>
    <w:p w:rsidR="00C81439" w:rsidRPr="00F77F14" w:rsidRDefault="000736D1" w:rsidP="00C81439">
      <w:pPr>
        <w:jc w:val="both"/>
        <w:rPr>
          <w:b/>
          <w:sz w:val="28"/>
          <w:szCs w:val="28"/>
        </w:rPr>
      </w:pPr>
      <w:r w:rsidRPr="00F77F14">
        <w:rPr>
          <w:b/>
          <w:sz w:val="28"/>
          <w:szCs w:val="28"/>
        </w:rPr>
        <w:lastRenderedPageBreak/>
        <w:tab/>
      </w:r>
    </w:p>
    <w:p w:rsidR="00C40054" w:rsidRDefault="00C40054" w:rsidP="00C40054">
      <w:pPr>
        <w:rPr>
          <w:sz w:val="28"/>
          <w:szCs w:val="28"/>
        </w:rPr>
      </w:pPr>
    </w:p>
    <w:tbl>
      <w:tblPr>
        <w:tblpPr w:leftFromText="141" w:rightFromText="141" w:vertAnchor="text" w:horzAnchor="margin" w:tblpY="-229"/>
        <w:tblW w:w="9188" w:type="dxa"/>
        <w:tblLook w:val="04A0"/>
      </w:tblPr>
      <w:tblGrid>
        <w:gridCol w:w="3085"/>
        <w:gridCol w:w="6103"/>
      </w:tblGrid>
      <w:tr w:rsidR="00191300" w:rsidRPr="00F77F14" w:rsidTr="00191300">
        <w:tc>
          <w:tcPr>
            <w:tcW w:w="3085" w:type="dxa"/>
          </w:tcPr>
          <w:p w:rsidR="00191300" w:rsidRPr="00D14878" w:rsidRDefault="00191300" w:rsidP="00191300">
            <w:pPr>
              <w:rPr>
                <w:b/>
                <w:sz w:val="28"/>
                <w:szCs w:val="28"/>
              </w:rPr>
            </w:pPr>
            <w:r w:rsidRPr="00D14878">
              <w:rPr>
                <w:b/>
                <w:sz w:val="28"/>
                <w:szCs w:val="28"/>
              </w:rPr>
              <w:t>MICROECONOMIA</w:t>
            </w:r>
          </w:p>
          <w:p w:rsidR="00191300" w:rsidRPr="00D14878" w:rsidRDefault="00191300" w:rsidP="00191300">
            <w:pPr>
              <w:ind w:right="-2943"/>
              <w:rPr>
                <w:b/>
                <w:sz w:val="28"/>
                <w:szCs w:val="28"/>
              </w:rPr>
            </w:pPr>
            <w:r w:rsidRPr="00D14878">
              <w:rPr>
                <w:b/>
                <w:sz w:val="28"/>
                <w:szCs w:val="28"/>
              </w:rPr>
              <w:t xml:space="preserve">UNIVERSIDAD DEL </w:t>
            </w:r>
          </w:p>
          <w:p w:rsidR="00191300" w:rsidRPr="00D14878" w:rsidRDefault="00191300" w:rsidP="00191300">
            <w:pPr>
              <w:ind w:right="-2943"/>
              <w:rPr>
                <w:b/>
                <w:sz w:val="28"/>
                <w:szCs w:val="28"/>
              </w:rPr>
            </w:pPr>
            <w:r w:rsidRPr="00D14878">
              <w:rPr>
                <w:b/>
                <w:sz w:val="28"/>
                <w:szCs w:val="28"/>
              </w:rPr>
              <w:t>PACIFICO</w:t>
            </w:r>
          </w:p>
          <w:p w:rsidR="00191300" w:rsidRPr="00D14878" w:rsidRDefault="00191300" w:rsidP="00191300">
            <w:pPr>
              <w:ind w:right="-2943"/>
              <w:rPr>
                <w:b/>
                <w:sz w:val="28"/>
                <w:szCs w:val="28"/>
              </w:rPr>
            </w:pPr>
            <w:r w:rsidRPr="00D14878">
              <w:rPr>
                <w:b/>
                <w:sz w:val="28"/>
                <w:szCs w:val="28"/>
              </w:rPr>
              <w:t>Carlos Parodi</w:t>
            </w:r>
          </w:p>
          <w:p w:rsidR="00191300" w:rsidRDefault="00191300" w:rsidP="00191300">
            <w:pPr>
              <w:rPr>
                <w:sz w:val="28"/>
                <w:szCs w:val="28"/>
              </w:rPr>
            </w:pPr>
          </w:p>
          <w:p w:rsidR="00191300" w:rsidRDefault="00191300" w:rsidP="00191300">
            <w:pPr>
              <w:rPr>
                <w:sz w:val="28"/>
                <w:szCs w:val="28"/>
              </w:rPr>
            </w:pPr>
          </w:p>
          <w:p w:rsidR="00191300" w:rsidRPr="00F77F14" w:rsidRDefault="00191300" w:rsidP="00191300">
            <w:pPr>
              <w:rPr>
                <w:sz w:val="28"/>
                <w:szCs w:val="28"/>
              </w:rPr>
            </w:pPr>
          </w:p>
        </w:tc>
        <w:tc>
          <w:tcPr>
            <w:tcW w:w="6103" w:type="dxa"/>
          </w:tcPr>
          <w:p w:rsidR="00191300" w:rsidRDefault="00191300" w:rsidP="00191300">
            <w:pPr>
              <w:rPr>
                <w:b/>
                <w:sz w:val="28"/>
                <w:szCs w:val="28"/>
              </w:rPr>
            </w:pPr>
          </w:p>
          <w:p w:rsidR="00191300" w:rsidRDefault="00191300" w:rsidP="00191300">
            <w:pPr>
              <w:rPr>
                <w:b/>
                <w:sz w:val="28"/>
                <w:szCs w:val="28"/>
              </w:rPr>
            </w:pPr>
          </w:p>
          <w:p w:rsidR="00191300" w:rsidRDefault="00191300" w:rsidP="00191300">
            <w:pPr>
              <w:rPr>
                <w:b/>
                <w:sz w:val="28"/>
                <w:szCs w:val="28"/>
              </w:rPr>
            </w:pPr>
          </w:p>
          <w:p w:rsidR="00191300" w:rsidRDefault="00191300" w:rsidP="00191300">
            <w:pPr>
              <w:rPr>
                <w:b/>
                <w:sz w:val="28"/>
                <w:szCs w:val="28"/>
              </w:rPr>
            </w:pPr>
          </w:p>
          <w:p w:rsidR="00191300" w:rsidRDefault="00191300" w:rsidP="00191300">
            <w:pPr>
              <w:rPr>
                <w:b/>
                <w:sz w:val="28"/>
                <w:szCs w:val="28"/>
              </w:rPr>
            </w:pPr>
          </w:p>
          <w:p w:rsidR="00191300" w:rsidRDefault="00191300" w:rsidP="00191300">
            <w:pPr>
              <w:rPr>
                <w:b/>
                <w:sz w:val="28"/>
                <w:szCs w:val="28"/>
              </w:rPr>
            </w:pPr>
          </w:p>
          <w:p w:rsidR="00191300" w:rsidRPr="00F77F14" w:rsidRDefault="00191300" w:rsidP="00191300">
            <w:pPr>
              <w:ind w:left="1735" w:hanging="1735"/>
              <w:rPr>
                <w:b/>
                <w:sz w:val="28"/>
                <w:szCs w:val="28"/>
              </w:rPr>
            </w:pPr>
            <w:r w:rsidRPr="00F77F14">
              <w:rPr>
                <w:b/>
                <w:sz w:val="28"/>
                <w:szCs w:val="28"/>
              </w:rPr>
              <w:t xml:space="preserve">Microeconomía I </w:t>
            </w:r>
          </w:p>
        </w:tc>
      </w:tr>
      <w:tr w:rsidR="00191300" w:rsidRPr="00F77F14" w:rsidTr="00191300">
        <w:tc>
          <w:tcPr>
            <w:tcW w:w="3085" w:type="dxa"/>
          </w:tcPr>
          <w:p w:rsidR="00191300" w:rsidRPr="00F77F14" w:rsidRDefault="00191300" w:rsidP="00191300">
            <w:pPr>
              <w:rPr>
                <w:sz w:val="28"/>
                <w:szCs w:val="28"/>
              </w:rPr>
            </w:pPr>
            <w:r w:rsidRPr="00F77F14">
              <w:rPr>
                <w:sz w:val="28"/>
                <w:szCs w:val="28"/>
              </w:rPr>
              <w:t>Código:</w:t>
            </w:r>
          </w:p>
        </w:tc>
        <w:tc>
          <w:tcPr>
            <w:tcW w:w="6103" w:type="dxa"/>
          </w:tcPr>
          <w:p w:rsidR="00191300" w:rsidRPr="00F77F14" w:rsidRDefault="00191300" w:rsidP="00191300">
            <w:pPr>
              <w:rPr>
                <w:b/>
                <w:sz w:val="28"/>
                <w:szCs w:val="28"/>
              </w:rPr>
            </w:pPr>
            <w:r w:rsidRPr="00F77F14">
              <w:rPr>
                <w:b/>
                <w:sz w:val="28"/>
                <w:szCs w:val="28"/>
              </w:rPr>
              <w:t>38201</w:t>
            </w:r>
          </w:p>
        </w:tc>
      </w:tr>
      <w:tr w:rsidR="00191300" w:rsidRPr="00F77F14" w:rsidTr="00191300">
        <w:tc>
          <w:tcPr>
            <w:tcW w:w="3085" w:type="dxa"/>
          </w:tcPr>
          <w:p w:rsidR="00191300" w:rsidRPr="00F77F14" w:rsidRDefault="00191300" w:rsidP="00191300">
            <w:pPr>
              <w:rPr>
                <w:sz w:val="28"/>
                <w:szCs w:val="28"/>
              </w:rPr>
            </w:pPr>
            <w:r w:rsidRPr="00F77F14">
              <w:rPr>
                <w:sz w:val="28"/>
                <w:szCs w:val="28"/>
              </w:rPr>
              <w:t xml:space="preserve">Departamento Académico: </w:t>
            </w:r>
          </w:p>
        </w:tc>
        <w:tc>
          <w:tcPr>
            <w:tcW w:w="6103" w:type="dxa"/>
          </w:tcPr>
          <w:p w:rsidR="00191300" w:rsidRPr="00F77F14" w:rsidRDefault="00191300" w:rsidP="00191300">
            <w:pPr>
              <w:rPr>
                <w:b/>
                <w:sz w:val="28"/>
                <w:szCs w:val="28"/>
              </w:rPr>
            </w:pPr>
            <w:r w:rsidRPr="00F77F14">
              <w:rPr>
                <w:b/>
                <w:sz w:val="28"/>
                <w:szCs w:val="28"/>
              </w:rPr>
              <w:t>Economía</w:t>
            </w:r>
          </w:p>
        </w:tc>
      </w:tr>
      <w:tr w:rsidR="00191300" w:rsidRPr="00F77F14" w:rsidTr="00191300">
        <w:tc>
          <w:tcPr>
            <w:tcW w:w="3085" w:type="dxa"/>
          </w:tcPr>
          <w:p w:rsidR="00191300" w:rsidRPr="00F77F14" w:rsidRDefault="00191300" w:rsidP="00191300">
            <w:pPr>
              <w:rPr>
                <w:sz w:val="28"/>
                <w:szCs w:val="28"/>
              </w:rPr>
            </w:pPr>
            <w:r w:rsidRPr="00F77F14">
              <w:rPr>
                <w:sz w:val="28"/>
                <w:szCs w:val="28"/>
              </w:rPr>
              <w:t>Semestre Académico:</w:t>
            </w:r>
          </w:p>
        </w:tc>
        <w:tc>
          <w:tcPr>
            <w:tcW w:w="6103" w:type="dxa"/>
          </w:tcPr>
          <w:p w:rsidR="00191300" w:rsidRPr="00F77F14" w:rsidRDefault="00191300" w:rsidP="00191300">
            <w:pPr>
              <w:rPr>
                <w:b/>
                <w:sz w:val="28"/>
                <w:szCs w:val="28"/>
              </w:rPr>
            </w:pPr>
            <w:r w:rsidRPr="00F77F14">
              <w:rPr>
                <w:b/>
                <w:sz w:val="28"/>
                <w:szCs w:val="28"/>
              </w:rPr>
              <w:t>2011 – I</w:t>
            </w:r>
          </w:p>
        </w:tc>
      </w:tr>
      <w:tr w:rsidR="00191300" w:rsidRPr="00F77F14" w:rsidTr="00191300">
        <w:tc>
          <w:tcPr>
            <w:tcW w:w="3085" w:type="dxa"/>
          </w:tcPr>
          <w:p w:rsidR="00191300" w:rsidRPr="00F77F14" w:rsidRDefault="00191300" w:rsidP="00191300">
            <w:pPr>
              <w:rPr>
                <w:sz w:val="28"/>
                <w:szCs w:val="28"/>
              </w:rPr>
            </w:pPr>
          </w:p>
        </w:tc>
        <w:tc>
          <w:tcPr>
            <w:tcW w:w="6103" w:type="dxa"/>
          </w:tcPr>
          <w:p w:rsidR="00191300" w:rsidRPr="00F77F14" w:rsidRDefault="00191300" w:rsidP="00191300">
            <w:pPr>
              <w:rPr>
                <w:b/>
                <w:sz w:val="28"/>
                <w:szCs w:val="28"/>
              </w:rPr>
            </w:pPr>
          </w:p>
        </w:tc>
      </w:tr>
    </w:tbl>
    <w:p w:rsidR="00191300" w:rsidRDefault="00191300" w:rsidP="00C40054">
      <w:pPr>
        <w:rPr>
          <w:sz w:val="28"/>
          <w:szCs w:val="28"/>
        </w:rPr>
      </w:pPr>
      <w:bookmarkStart w:id="0" w:name="_GoBack"/>
      <w:bookmarkEnd w:id="0"/>
    </w:p>
    <w:p w:rsidR="00191300" w:rsidRPr="00F77F14" w:rsidRDefault="00191300" w:rsidP="00C40054">
      <w:pPr>
        <w:rPr>
          <w:sz w:val="28"/>
          <w:szCs w:val="28"/>
        </w:rPr>
      </w:pPr>
    </w:p>
    <w:p w:rsidR="00460BA1" w:rsidRPr="00F77F14" w:rsidRDefault="00C40054" w:rsidP="001439FB">
      <w:pPr>
        <w:pStyle w:val="Ttulo3"/>
        <w:numPr>
          <w:ilvl w:val="0"/>
          <w:numId w:val="6"/>
        </w:numPr>
        <w:rPr>
          <w:sz w:val="28"/>
          <w:szCs w:val="28"/>
        </w:rPr>
      </w:pPr>
      <w:r w:rsidRPr="00F77F14">
        <w:rPr>
          <w:sz w:val="28"/>
          <w:szCs w:val="28"/>
        </w:rPr>
        <w:t xml:space="preserve">SUMILLA </w:t>
      </w:r>
    </w:p>
    <w:p w:rsidR="00460BA1" w:rsidRPr="00F77F14" w:rsidRDefault="00460BA1" w:rsidP="001439FB">
      <w:pPr>
        <w:jc w:val="both"/>
        <w:rPr>
          <w:sz w:val="28"/>
          <w:szCs w:val="28"/>
        </w:rPr>
      </w:pPr>
    </w:p>
    <w:p w:rsidR="00074E26" w:rsidRPr="00F77F14" w:rsidRDefault="00074E26" w:rsidP="001439FB">
      <w:pPr>
        <w:jc w:val="both"/>
        <w:rPr>
          <w:sz w:val="28"/>
          <w:szCs w:val="28"/>
        </w:rPr>
      </w:pPr>
      <w:r w:rsidRPr="00F77F14">
        <w:rPr>
          <w:sz w:val="28"/>
          <w:szCs w:val="28"/>
        </w:rPr>
        <w:t xml:space="preserve">El curso </w:t>
      </w:r>
      <w:r w:rsidR="005153A4" w:rsidRPr="00F77F14">
        <w:rPr>
          <w:sz w:val="28"/>
          <w:szCs w:val="28"/>
        </w:rPr>
        <w:t>tiene como objetivo</w:t>
      </w:r>
      <w:r w:rsidRPr="00F77F14">
        <w:rPr>
          <w:sz w:val="28"/>
          <w:szCs w:val="28"/>
        </w:rPr>
        <w:t xml:space="preserve"> estudiar, a un nivel intermedio, el rol del mecanismo de precios en la asignación de recursos escasos, bajo un enfoque de equilibrio parcial. Se profundizará los conocimientos básicos sobre teoría del consumidor y del productor, organización de mercados (perfectos, imperfectos) y la intervención estatal y sus efectos en los mismos.  La naturaleza del curso es mayormente cuantitativa, y requerirá </w:t>
      </w:r>
      <w:r w:rsidR="00873CC8" w:rsidRPr="00F77F14">
        <w:rPr>
          <w:sz w:val="28"/>
          <w:szCs w:val="28"/>
        </w:rPr>
        <w:t>que el</w:t>
      </w:r>
      <w:r w:rsidRPr="00F77F14">
        <w:rPr>
          <w:sz w:val="28"/>
          <w:szCs w:val="28"/>
        </w:rPr>
        <w:t xml:space="preserve"> alumno </w:t>
      </w:r>
      <w:r w:rsidR="0054370B" w:rsidRPr="00F77F14">
        <w:rPr>
          <w:sz w:val="28"/>
          <w:szCs w:val="28"/>
        </w:rPr>
        <w:t xml:space="preserve">posea </w:t>
      </w:r>
      <w:r w:rsidRPr="00F77F14">
        <w:rPr>
          <w:sz w:val="28"/>
          <w:szCs w:val="28"/>
        </w:rPr>
        <w:t xml:space="preserve">un conocimiento mínimo de cálculo diferencial y el manejo del instrumental gráfico usual en economía. </w:t>
      </w:r>
    </w:p>
    <w:p w:rsidR="00074E26" w:rsidRPr="00F77F14" w:rsidRDefault="00074E26" w:rsidP="001439FB">
      <w:pPr>
        <w:jc w:val="both"/>
        <w:rPr>
          <w:sz w:val="28"/>
          <w:szCs w:val="28"/>
        </w:rPr>
      </w:pPr>
    </w:p>
    <w:p w:rsidR="00074E26" w:rsidRPr="00F77F14" w:rsidRDefault="00074E26" w:rsidP="001439FB">
      <w:pPr>
        <w:jc w:val="both"/>
        <w:rPr>
          <w:sz w:val="28"/>
          <w:szCs w:val="28"/>
        </w:rPr>
      </w:pPr>
      <w:r w:rsidRPr="00F77F14">
        <w:rPr>
          <w:sz w:val="28"/>
          <w:szCs w:val="28"/>
        </w:rPr>
        <w:t xml:space="preserve">Este curso se encuentra ubicado en el tercer semestre de la carrera de economía, </w:t>
      </w:r>
      <w:r w:rsidR="00D7594F" w:rsidRPr="00F77F14">
        <w:rPr>
          <w:sz w:val="28"/>
          <w:szCs w:val="28"/>
        </w:rPr>
        <w:t xml:space="preserve">continuando con </w:t>
      </w:r>
      <w:r w:rsidR="005D587B" w:rsidRPr="00F77F14">
        <w:rPr>
          <w:sz w:val="28"/>
          <w:szCs w:val="28"/>
        </w:rPr>
        <w:t xml:space="preserve">la línea de microeconomía. Toma </w:t>
      </w:r>
      <w:r w:rsidRPr="00F77F14">
        <w:rPr>
          <w:sz w:val="28"/>
          <w:szCs w:val="28"/>
        </w:rPr>
        <w:t>como base el curso de economía general y</w:t>
      </w:r>
      <w:r w:rsidR="0054370B" w:rsidRPr="00F77F14">
        <w:rPr>
          <w:sz w:val="28"/>
          <w:szCs w:val="28"/>
        </w:rPr>
        <w:t>,</w:t>
      </w:r>
      <w:r w:rsidR="005D587B" w:rsidRPr="00F77F14">
        <w:rPr>
          <w:sz w:val="28"/>
          <w:szCs w:val="28"/>
        </w:rPr>
        <w:t>a la vez</w:t>
      </w:r>
      <w:r w:rsidR="0054370B" w:rsidRPr="00F77F14">
        <w:rPr>
          <w:sz w:val="28"/>
          <w:szCs w:val="28"/>
        </w:rPr>
        <w:t>,</w:t>
      </w:r>
      <w:r w:rsidRPr="00F77F14">
        <w:rPr>
          <w:sz w:val="28"/>
          <w:szCs w:val="28"/>
        </w:rPr>
        <w:t>sienta las bases para los cursos de microeconomía II y or</w:t>
      </w:r>
      <w:r w:rsidR="005D587B" w:rsidRPr="00F77F14">
        <w:rPr>
          <w:sz w:val="28"/>
          <w:szCs w:val="28"/>
        </w:rPr>
        <w:t>ganización de mercados</w:t>
      </w:r>
      <w:r w:rsidRPr="00F77F14">
        <w:rPr>
          <w:sz w:val="28"/>
          <w:szCs w:val="28"/>
        </w:rPr>
        <w:t xml:space="preserve">.  Se espera que el alumno haya llevado el curso de matemáticas II. </w:t>
      </w:r>
    </w:p>
    <w:p w:rsidR="00C40054" w:rsidRPr="00F77F14" w:rsidRDefault="00C40054" w:rsidP="001439FB">
      <w:pPr>
        <w:jc w:val="both"/>
        <w:rPr>
          <w:sz w:val="28"/>
          <w:szCs w:val="28"/>
        </w:rPr>
      </w:pPr>
    </w:p>
    <w:p w:rsidR="00C40054" w:rsidRPr="00F77F14" w:rsidRDefault="00C40054" w:rsidP="001439FB">
      <w:pPr>
        <w:pStyle w:val="Ttulo3"/>
        <w:numPr>
          <w:ilvl w:val="0"/>
          <w:numId w:val="6"/>
        </w:numPr>
        <w:rPr>
          <w:sz w:val="28"/>
          <w:szCs w:val="28"/>
        </w:rPr>
      </w:pPr>
      <w:r w:rsidRPr="00F77F14">
        <w:rPr>
          <w:sz w:val="28"/>
          <w:szCs w:val="28"/>
        </w:rPr>
        <w:t xml:space="preserve">COMPETENCIAS QUE DESARROLLA </w:t>
      </w:r>
    </w:p>
    <w:p w:rsidR="00460BA1" w:rsidRPr="00F77F14" w:rsidRDefault="00460BA1" w:rsidP="001439FB">
      <w:pPr>
        <w:jc w:val="both"/>
        <w:rPr>
          <w:sz w:val="28"/>
          <w:szCs w:val="28"/>
          <w:lang w:val="es-PE"/>
        </w:rPr>
      </w:pPr>
    </w:p>
    <w:p w:rsidR="00460BA1" w:rsidRPr="00F77F14" w:rsidRDefault="008275CF" w:rsidP="001439FB">
      <w:pPr>
        <w:pStyle w:val="Ttulo3"/>
        <w:numPr>
          <w:ilvl w:val="0"/>
          <w:numId w:val="9"/>
        </w:numPr>
        <w:rPr>
          <w:bCs/>
          <w:sz w:val="28"/>
          <w:szCs w:val="28"/>
          <w:lang w:val="es-PE"/>
        </w:rPr>
      </w:pPr>
      <w:r w:rsidRPr="00F77F14">
        <w:rPr>
          <w:bCs/>
          <w:sz w:val="28"/>
          <w:szCs w:val="28"/>
          <w:lang w:val="es-PE"/>
        </w:rPr>
        <w:t xml:space="preserve">Generales </w:t>
      </w:r>
    </w:p>
    <w:p w:rsidR="00460BA1" w:rsidRPr="00F77F14" w:rsidRDefault="00460BA1" w:rsidP="001439FB">
      <w:pPr>
        <w:jc w:val="both"/>
        <w:rPr>
          <w:sz w:val="28"/>
          <w:szCs w:val="28"/>
          <w:lang w:val="es-PE"/>
        </w:rPr>
      </w:pPr>
    </w:p>
    <w:p w:rsidR="008275CF" w:rsidRPr="00F77F14" w:rsidRDefault="008275CF" w:rsidP="001439FB">
      <w:pPr>
        <w:jc w:val="both"/>
        <w:rPr>
          <w:sz w:val="28"/>
          <w:szCs w:val="28"/>
          <w:lang w:val="es-PE"/>
        </w:rPr>
      </w:pPr>
      <w:r w:rsidRPr="00F77F14">
        <w:rPr>
          <w:sz w:val="28"/>
          <w:szCs w:val="28"/>
          <w:lang w:val="es-PE"/>
        </w:rPr>
        <w:t>Se espera que el curso pueda contribuir a desarrollar las siguientes competencias:</w:t>
      </w:r>
    </w:p>
    <w:p w:rsidR="00717954" w:rsidRPr="00F77F14" w:rsidRDefault="00717954" w:rsidP="001439FB">
      <w:pPr>
        <w:jc w:val="both"/>
        <w:rPr>
          <w:sz w:val="28"/>
          <w:szCs w:val="28"/>
          <w:lang w:val="es-PE"/>
        </w:rPr>
      </w:pPr>
    </w:p>
    <w:p w:rsidR="008275CF" w:rsidRPr="00F77F14" w:rsidRDefault="00967606" w:rsidP="001439FB">
      <w:pPr>
        <w:numPr>
          <w:ilvl w:val="0"/>
          <w:numId w:val="10"/>
        </w:numPr>
        <w:ind w:left="1066" w:hanging="357"/>
        <w:jc w:val="both"/>
        <w:rPr>
          <w:sz w:val="28"/>
          <w:szCs w:val="28"/>
          <w:lang w:val="es-PE"/>
        </w:rPr>
      </w:pPr>
      <w:r w:rsidRPr="00F77F14">
        <w:rPr>
          <w:b/>
          <w:sz w:val="28"/>
          <w:szCs w:val="28"/>
          <w:u w:val="single"/>
          <w:lang w:val="es-PE"/>
        </w:rPr>
        <w:t>Toma de decisiones,</w:t>
      </w:r>
      <w:r w:rsidR="008275CF" w:rsidRPr="00F77F14">
        <w:rPr>
          <w:sz w:val="28"/>
          <w:szCs w:val="28"/>
          <w:lang w:val="es-PE"/>
        </w:rPr>
        <w:t xml:space="preserve"> a través de la mejora en sus habilidades para resolver problemas  </w:t>
      </w:r>
      <w:r w:rsidR="00101C86" w:rsidRPr="00F77F14">
        <w:rPr>
          <w:sz w:val="28"/>
          <w:szCs w:val="28"/>
          <w:lang w:val="es-PE"/>
        </w:rPr>
        <w:t xml:space="preserve">que permitan </w:t>
      </w:r>
      <w:r w:rsidR="008275CF" w:rsidRPr="00F77F14">
        <w:rPr>
          <w:sz w:val="28"/>
          <w:szCs w:val="28"/>
          <w:lang w:val="es-PE"/>
        </w:rPr>
        <w:t xml:space="preserve">un manejo eficiente y eficaz de los recursos económicos. Además, se espera que desarrolle adecuadamente sus habilidades de comunicación efectiva, a través de las discusiones y la presentación de trabajos y exámenes. </w:t>
      </w:r>
    </w:p>
    <w:p w:rsidR="008275CF" w:rsidRPr="00F77F14" w:rsidRDefault="008275CF" w:rsidP="001439FB">
      <w:pPr>
        <w:numPr>
          <w:ilvl w:val="0"/>
          <w:numId w:val="10"/>
        </w:numPr>
        <w:ind w:left="1066" w:hanging="357"/>
        <w:jc w:val="both"/>
        <w:rPr>
          <w:sz w:val="28"/>
          <w:szCs w:val="28"/>
          <w:lang w:val="es-PE"/>
        </w:rPr>
      </w:pPr>
      <w:r w:rsidRPr="00F77F14">
        <w:rPr>
          <w:b/>
          <w:sz w:val="28"/>
          <w:szCs w:val="28"/>
          <w:u w:val="single"/>
          <w:lang w:val="es-PE"/>
        </w:rPr>
        <w:t>Flexibilidad y apertura al cambio</w:t>
      </w:r>
      <w:r w:rsidRPr="00F77F14">
        <w:rPr>
          <w:sz w:val="28"/>
          <w:szCs w:val="28"/>
          <w:lang w:val="es-PE"/>
        </w:rPr>
        <w:t>: el análisis de un estudio de caso, así como la discusión en clase a través del juego de roles, permitirá desarrollar las habilidades para la investigación y el análisis de las condiciones de mercado a nivel nacional.  En este proceso se espera que el alumno desarrolle actitudes de tipo crítico y cuestionador (pero informado, sobre la base de lecturas</w:t>
      </w:r>
      <w:r w:rsidR="00074E26" w:rsidRPr="00F77F14">
        <w:rPr>
          <w:sz w:val="28"/>
          <w:szCs w:val="28"/>
          <w:lang w:val="es-PE"/>
        </w:rPr>
        <w:t xml:space="preserve"> asignadas), pero con una actitud tolerante y respetuosa de las capacidades de sus compañeros. </w:t>
      </w:r>
    </w:p>
    <w:p w:rsidR="008275CF" w:rsidRPr="00F77F14" w:rsidRDefault="008275CF" w:rsidP="001439FB">
      <w:pPr>
        <w:numPr>
          <w:ilvl w:val="0"/>
          <w:numId w:val="10"/>
        </w:numPr>
        <w:ind w:left="1066" w:hanging="357"/>
        <w:jc w:val="both"/>
        <w:rPr>
          <w:sz w:val="28"/>
          <w:szCs w:val="28"/>
          <w:lang w:val="es-PE"/>
        </w:rPr>
      </w:pPr>
      <w:r w:rsidRPr="00F77F14">
        <w:rPr>
          <w:b/>
          <w:sz w:val="28"/>
          <w:szCs w:val="28"/>
          <w:u w:val="single"/>
          <w:lang w:val="es-PE"/>
        </w:rPr>
        <w:t>Responsabilidad:</w:t>
      </w:r>
      <w:r w:rsidRPr="00F77F14">
        <w:rPr>
          <w:sz w:val="28"/>
          <w:szCs w:val="28"/>
          <w:lang w:val="es-PE"/>
        </w:rPr>
        <w:t xml:space="preserve"> En el desarrollo del estudio de caso, se espera que el alumno mejore su capacidad de análisis y síntesis. La aplicación de prácticas calificadas, exámenes y la entrega de un documento escrito sobre el análisis del caso permitirá desarrollar sus actitudes para el cumplimiento de acuerdos y plazos.</w:t>
      </w:r>
    </w:p>
    <w:p w:rsidR="008275CF" w:rsidRPr="00F77F14" w:rsidRDefault="008275CF" w:rsidP="001439FB">
      <w:pPr>
        <w:numPr>
          <w:ilvl w:val="0"/>
          <w:numId w:val="10"/>
        </w:numPr>
        <w:ind w:left="1066" w:hanging="357"/>
        <w:jc w:val="both"/>
        <w:rPr>
          <w:sz w:val="28"/>
          <w:szCs w:val="28"/>
          <w:lang w:val="es-PE"/>
        </w:rPr>
      </w:pPr>
      <w:r w:rsidRPr="00F77F14">
        <w:rPr>
          <w:b/>
          <w:sz w:val="28"/>
          <w:szCs w:val="28"/>
          <w:u w:val="single"/>
          <w:lang w:val="es-PE"/>
        </w:rPr>
        <w:t>Gestión y productividad</w:t>
      </w:r>
      <w:r w:rsidRPr="00F77F14">
        <w:rPr>
          <w:sz w:val="28"/>
          <w:szCs w:val="28"/>
          <w:lang w:val="es-PE"/>
        </w:rPr>
        <w:t>: El estudio de caso, en el cual se analiza la situaci</w:t>
      </w:r>
      <w:r w:rsidR="00074E26" w:rsidRPr="00F77F14">
        <w:rPr>
          <w:sz w:val="28"/>
          <w:szCs w:val="28"/>
          <w:lang w:val="es-PE"/>
        </w:rPr>
        <w:t xml:space="preserve">ón de un mercado concreto, permitirá que el alumno mediante un trabajo de grupo pueda planificar, gestión y desarrollar proyectos concretos, así como el desarrollo de habilidades para la toma de decisiones y la gestión de la información (investigación y análisis) y la profundización de actitudes de responsabilidad para el cumplimiento de acuerdos (grupales) y plazos. </w:t>
      </w:r>
    </w:p>
    <w:p w:rsidR="00460BA1" w:rsidRPr="00F77F14" w:rsidRDefault="00460BA1" w:rsidP="001439FB">
      <w:pPr>
        <w:jc w:val="both"/>
        <w:rPr>
          <w:sz w:val="28"/>
          <w:szCs w:val="28"/>
        </w:rPr>
      </w:pPr>
    </w:p>
    <w:p w:rsidR="008275CF" w:rsidRPr="00F77F14" w:rsidRDefault="008275CF" w:rsidP="001439FB">
      <w:pPr>
        <w:pStyle w:val="Ttulo3"/>
        <w:numPr>
          <w:ilvl w:val="0"/>
          <w:numId w:val="9"/>
        </w:numPr>
        <w:rPr>
          <w:bCs/>
          <w:sz w:val="28"/>
          <w:szCs w:val="28"/>
          <w:lang w:val="es-PE"/>
        </w:rPr>
      </w:pPr>
      <w:r w:rsidRPr="00F77F14">
        <w:rPr>
          <w:bCs/>
          <w:sz w:val="28"/>
          <w:szCs w:val="28"/>
          <w:lang w:val="es-PE"/>
        </w:rPr>
        <w:t>Específicas</w:t>
      </w:r>
    </w:p>
    <w:p w:rsidR="009C6E85" w:rsidRPr="00F77F14" w:rsidRDefault="009C6E85" w:rsidP="001439FB">
      <w:pPr>
        <w:jc w:val="both"/>
        <w:rPr>
          <w:sz w:val="28"/>
          <w:szCs w:val="28"/>
        </w:rPr>
      </w:pPr>
    </w:p>
    <w:p w:rsidR="00074E26" w:rsidRPr="00F77F14" w:rsidRDefault="00074E26" w:rsidP="001439FB">
      <w:pPr>
        <w:ind w:left="709"/>
        <w:jc w:val="both"/>
        <w:rPr>
          <w:sz w:val="28"/>
          <w:szCs w:val="28"/>
        </w:rPr>
      </w:pPr>
      <w:r w:rsidRPr="00F77F14">
        <w:rPr>
          <w:sz w:val="28"/>
          <w:szCs w:val="28"/>
        </w:rPr>
        <w:t xml:space="preserve">Se espera que el curso permita la profundización de las competencias propuestas en el Perfil del Egresado de Economía,  a través de las estrategias didácticas y actividades que se desarrollará, entre las que se puede mencionar: </w:t>
      </w:r>
    </w:p>
    <w:p w:rsidR="00074E26" w:rsidRPr="00F77F14" w:rsidRDefault="00074E26" w:rsidP="001439FB">
      <w:pPr>
        <w:ind w:left="709"/>
        <w:jc w:val="both"/>
        <w:rPr>
          <w:sz w:val="28"/>
          <w:szCs w:val="28"/>
        </w:rPr>
      </w:pPr>
    </w:p>
    <w:p w:rsidR="00074E26" w:rsidRPr="00F77F14" w:rsidRDefault="00737AC9" w:rsidP="001439FB">
      <w:pPr>
        <w:numPr>
          <w:ilvl w:val="0"/>
          <w:numId w:val="16"/>
        </w:numPr>
        <w:jc w:val="both"/>
        <w:rPr>
          <w:sz w:val="28"/>
          <w:szCs w:val="28"/>
        </w:rPr>
      </w:pPr>
      <w:r w:rsidRPr="00F77F14">
        <w:rPr>
          <w:i/>
          <w:sz w:val="28"/>
          <w:szCs w:val="28"/>
        </w:rPr>
        <w:t xml:space="preserve">análisis de la asignación eficiente y eficaz: </w:t>
      </w:r>
      <w:r w:rsidR="00074E26" w:rsidRPr="00F77F14">
        <w:rPr>
          <w:sz w:val="28"/>
          <w:szCs w:val="28"/>
        </w:rPr>
        <w:t xml:space="preserve">aprendizaje de herramientas </w:t>
      </w:r>
      <w:r w:rsidRPr="00F77F14">
        <w:rPr>
          <w:sz w:val="28"/>
          <w:szCs w:val="28"/>
        </w:rPr>
        <w:t xml:space="preserve">cuantitativas y gráficas para la asignación de </w:t>
      </w:r>
      <w:r w:rsidRPr="00F77F14">
        <w:rPr>
          <w:sz w:val="28"/>
          <w:szCs w:val="28"/>
        </w:rPr>
        <w:lastRenderedPageBreak/>
        <w:t xml:space="preserve">los recursos escasos de la economía, a través de </w:t>
      </w:r>
      <w:r w:rsidR="00074E26" w:rsidRPr="00F77F14">
        <w:rPr>
          <w:sz w:val="28"/>
          <w:szCs w:val="28"/>
        </w:rPr>
        <w:t>clases dictadas por el/la profesor/a</w:t>
      </w:r>
      <w:r w:rsidRPr="00F77F14">
        <w:rPr>
          <w:sz w:val="28"/>
          <w:szCs w:val="28"/>
        </w:rPr>
        <w:t xml:space="preserve"> y las lecturas asignadas. </w:t>
      </w:r>
    </w:p>
    <w:p w:rsidR="00074E26" w:rsidRPr="00F77F14" w:rsidRDefault="00074E26" w:rsidP="001439FB">
      <w:pPr>
        <w:numPr>
          <w:ilvl w:val="0"/>
          <w:numId w:val="16"/>
        </w:numPr>
        <w:jc w:val="both"/>
        <w:rPr>
          <w:sz w:val="28"/>
          <w:szCs w:val="28"/>
        </w:rPr>
      </w:pPr>
      <w:r w:rsidRPr="00F77F14">
        <w:rPr>
          <w:i/>
          <w:sz w:val="28"/>
          <w:szCs w:val="28"/>
        </w:rPr>
        <w:t>capacidades de investigación</w:t>
      </w:r>
      <w:r w:rsidRPr="00F77F14">
        <w:rPr>
          <w:sz w:val="28"/>
          <w:szCs w:val="28"/>
        </w:rPr>
        <w:t xml:space="preserve"> para</w:t>
      </w:r>
      <w:r w:rsidR="00737AC9" w:rsidRPr="00F77F14">
        <w:rPr>
          <w:sz w:val="28"/>
          <w:szCs w:val="28"/>
        </w:rPr>
        <w:t xml:space="preserve"> el análisis de mercados concretos y los problemas económicos que enfrentan: </w:t>
      </w:r>
      <w:r w:rsidRPr="00F77F14">
        <w:rPr>
          <w:sz w:val="28"/>
          <w:szCs w:val="28"/>
        </w:rPr>
        <w:t xml:space="preserve">trabajo de investigación </w:t>
      </w:r>
      <w:r w:rsidR="00737AC9" w:rsidRPr="00F77F14">
        <w:rPr>
          <w:sz w:val="28"/>
          <w:szCs w:val="28"/>
        </w:rPr>
        <w:t xml:space="preserve">y análisis </w:t>
      </w:r>
      <w:r w:rsidRPr="00F77F14">
        <w:rPr>
          <w:sz w:val="28"/>
          <w:szCs w:val="28"/>
        </w:rPr>
        <w:t>elaborado a lo largo del semestre.</w:t>
      </w:r>
    </w:p>
    <w:p w:rsidR="00737AC9" w:rsidRPr="00F77F14" w:rsidRDefault="00737AC9" w:rsidP="001439FB">
      <w:pPr>
        <w:numPr>
          <w:ilvl w:val="0"/>
          <w:numId w:val="16"/>
        </w:numPr>
        <w:jc w:val="both"/>
        <w:rPr>
          <w:sz w:val="28"/>
          <w:szCs w:val="28"/>
        </w:rPr>
      </w:pPr>
      <w:r w:rsidRPr="00F77F14">
        <w:rPr>
          <w:i/>
          <w:sz w:val="28"/>
          <w:szCs w:val="28"/>
        </w:rPr>
        <w:t>actitud crítica y cuestionadora:</w:t>
      </w:r>
      <w:r w:rsidRPr="00F77F14">
        <w:rPr>
          <w:sz w:val="28"/>
          <w:szCs w:val="28"/>
        </w:rPr>
        <w:t xml:space="preserve"> el desarrollo del juego de roles, sobre la base de una participación informada (investigación y análisis), permitirá que el estudiante pueda discutir con sus pares un problema en particular (mercado concreto) para la búsqueda de propuestas de solución. </w:t>
      </w:r>
    </w:p>
    <w:p w:rsidR="00074E26" w:rsidRPr="00F77F14" w:rsidRDefault="00737AC9" w:rsidP="001439FB">
      <w:pPr>
        <w:numPr>
          <w:ilvl w:val="0"/>
          <w:numId w:val="16"/>
        </w:numPr>
        <w:jc w:val="both"/>
        <w:rPr>
          <w:sz w:val="28"/>
          <w:szCs w:val="28"/>
        </w:rPr>
      </w:pPr>
      <w:r w:rsidRPr="00F77F14">
        <w:rPr>
          <w:i/>
          <w:sz w:val="28"/>
          <w:szCs w:val="28"/>
        </w:rPr>
        <w:t>e</w:t>
      </w:r>
      <w:r w:rsidR="00074E26" w:rsidRPr="00F77F14">
        <w:rPr>
          <w:i/>
          <w:sz w:val="28"/>
          <w:szCs w:val="28"/>
        </w:rPr>
        <w:t>nfoque participativo y trabajo en grupo</w:t>
      </w:r>
      <w:r w:rsidR="00074E26" w:rsidRPr="00F77F14">
        <w:rPr>
          <w:sz w:val="28"/>
          <w:szCs w:val="28"/>
        </w:rPr>
        <w:t xml:space="preserve">: </w:t>
      </w:r>
      <w:r w:rsidRPr="00F77F14">
        <w:rPr>
          <w:sz w:val="28"/>
          <w:szCs w:val="28"/>
        </w:rPr>
        <w:t xml:space="preserve">desarrollo de un estudio de caso a largo del semestre en grupos de cinco personas, que permitan la discusión informada al interior del grupo y el alcance de consensos. </w:t>
      </w:r>
    </w:p>
    <w:p w:rsidR="00074E26" w:rsidRPr="00F77F14" w:rsidRDefault="00074E26" w:rsidP="001439FB">
      <w:pPr>
        <w:jc w:val="both"/>
        <w:rPr>
          <w:sz w:val="28"/>
          <w:szCs w:val="28"/>
        </w:rPr>
      </w:pPr>
    </w:p>
    <w:p w:rsidR="00737AC9" w:rsidRPr="00F77F14" w:rsidRDefault="00737AC9" w:rsidP="001439FB">
      <w:pPr>
        <w:pStyle w:val="Ttulo3"/>
        <w:numPr>
          <w:ilvl w:val="0"/>
          <w:numId w:val="6"/>
        </w:numPr>
        <w:rPr>
          <w:sz w:val="28"/>
          <w:szCs w:val="28"/>
        </w:rPr>
      </w:pPr>
      <w:r w:rsidRPr="00F77F14">
        <w:rPr>
          <w:sz w:val="28"/>
          <w:szCs w:val="28"/>
        </w:rPr>
        <w:t xml:space="preserve">CONTENIDO </w:t>
      </w:r>
    </w:p>
    <w:p w:rsidR="00737AC9" w:rsidRPr="00F77F14" w:rsidRDefault="00737AC9" w:rsidP="001439FB">
      <w:pPr>
        <w:jc w:val="both"/>
        <w:rPr>
          <w:sz w:val="28"/>
          <w:szCs w:val="28"/>
        </w:rPr>
      </w:pPr>
    </w:p>
    <w:p w:rsidR="00074E26" w:rsidRPr="00F77F14" w:rsidRDefault="00074E26" w:rsidP="001439FB">
      <w:pPr>
        <w:rPr>
          <w:sz w:val="28"/>
          <w:szCs w:val="28"/>
        </w:rPr>
      </w:pPr>
      <w:r w:rsidRPr="00F77F14">
        <w:rPr>
          <w:sz w:val="28"/>
          <w:szCs w:val="28"/>
        </w:rPr>
        <w:t>El curso se divide en</w:t>
      </w:r>
      <w:r w:rsidR="009B62B8" w:rsidRPr="00F77F14">
        <w:rPr>
          <w:sz w:val="28"/>
          <w:szCs w:val="28"/>
        </w:rPr>
        <w:t xml:space="preserve"> seis (06</w:t>
      </w:r>
      <w:r w:rsidRPr="00F77F14">
        <w:rPr>
          <w:sz w:val="28"/>
          <w:szCs w:val="28"/>
        </w:rPr>
        <w:t>) unidades didácticas:</w:t>
      </w:r>
    </w:p>
    <w:p w:rsidR="00074E26" w:rsidRPr="00F77F14" w:rsidRDefault="00074E26" w:rsidP="001439FB">
      <w:pPr>
        <w:ind w:left="720"/>
        <w:rPr>
          <w:b/>
          <w:sz w:val="28"/>
          <w:szCs w:val="28"/>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387"/>
      </w:tblGrid>
      <w:tr w:rsidR="00737AC9" w:rsidRPr="00F77F14" w:rsidTr="005153A4">
        <w:trPr>
          <w:tblHeader/>
          <w:jc w:val="center"/>
        </w:trPr>
        <w:tc>
          <w:tcPr>
            <w:tcW w:w="3652" w:type="dxa"/>
            <w:shd w:val="clear" w:color="auto" w:fill="D9D9D9" w:themeFill="background1" w:themeFillShade="D9"/>
          </w:tcPr>
          <w:p w:rsidR="00737AC9" w:rsidRPr="00F77F14" w:rsidRDefault="00737AC9" w:rsidP="001439FB">
            <w:pPr>
              <w:jc w:val="center"/>
              <w:rPr>
                <w:b/>
                <w:sz w:val="28"/>
                <w:szCs w:val="28"/>
              </w:rPr>
            </w:pPr>
            <w:r w:rsidRPr="00F77F14">
              <w:rPr>
                <w:b/>
                <w:sz w:val="28"/>
                <w:szCs w:val="28"/>
              </w:rPr>
              <w:t>Unidad Didáctica</w:t>
            </w:r>
          </w:p>
        </w:tc>
        <w:tc>
          <w:tcPr>
            <w:tcW w:w="5387" w:type="dxa"/>
            <w:shd w:val="clear" w:color="auto" w:fill="D9D9D9" w:themeFill="background1" w:themeFillShade="D9"/>
          </w:tcPr>
          <w:p w:rsidR="00737AC9" w:rsidRPr="00F77F14" w:rsidRDefault="00737AC9" w:rsidP="001439FB">
            <w:pPr>
              <w:jc w:val="center"/>
              <w:rPr>
                <w:b/>
                <w:sz w:val="28"/>
                <w:szCs w:val="28"/>
              </w:rPr>
            </w:pPr>
            <w:r w:rsidRPr="00F77F14">
              <w:rPr>
                <w:b/>
                <w:sz w:val="28"/>
                <w:szCs w:val="28"/>
              </w:rPr>
              <w:t>Temas a desarrollar</w:t>
            </w:r>
          </w:p>
        </w:tc>
      </w:tr>
      <w:tr w:rsidR="00737AC9" w:rsidRPr="00F77F14" w:rsidTr="001376BB">
        <w:trPr>
          <w:jc w:val="center"/>
        </w:trPr>
        <w:tc>
          <w:tcPr>
            <w:tcW w:w="3652" w:type="dxa"/>
          </w:tcPr>
          <w:p w:rsidR="00D7030A" w:rsidRPr="00F77F14" w:rsidRDefault="00737AC9" w:rsidP="001439FB">
            <w:pPr>
              <w:pStyle w:val="Lista"/>
              <w:ind w:left="0" w:firstLine="0"/>
              <w:jc w:val="both"/>
              <w:rPr>
                <w:rFonts w:ascii="Arial" w:hAnsi="Arial" w:cs="Arial"/>
                <w:sz w:val="28"/>
                <w:szCs w:val="28"/>
              </w:rPr>
            </w:pPr>
            <w:r w:rsidRPr="00F77F14">
              <w:rPr>
                <w:rFonts w:ascii="Arial" w:hAnsi="Arial" w:cs="Arial"/>
                <w:b/>
                <w:sz w:val="28"/>
                <w:szCs w:val="28"/>
                <w:u w:val="single"/>
              </w:rPr>
              <w:t>UD1: Teoría del Consumidor</w:t>
            </w:r>
            <w:r w:rsidR="00D7030A" w:rsidRPr="00F77F14">
              <w:rPr>
                <w:rFonts w:ascii="Arial" w:hAnsi="Arial" w:cs="Arial"/>
                <w:b/>
                <w:sz w:val="28"/>
                <w:szCs w:val="28"/>
                <w:u w:val="single"/>
              </w:rPr>
              <w:t>:</w:t>
            </w:r>
            <w:r w:rsidR="00D7030A" w:rsidRPr="00F77F14">
              <w:rPr>
                <w:rFonts w:ascii="Arial" w:hAnsi="Arial" w:cs="Arial"/>
                <w:sz w:val="28"/>
                <w:szCs w:val="28"/>
              </w:rPr>
              <w:t>Comprender la toma de decisiones del consumidor, sus objetivos y sus restricciones. A partir de allí encontrar la función de demanda y estudiar sus propiedades y aplicaciones.</w:t>
            </w:r>
          </w:p>
          <w:p w:rsidR="00737AC9" w:rsidRPr="00F77F14" w:rsidRDefault="00737AC9" w:rsidP="001439FB">
            <w:pPr>
              <w:jc w:val="both"/>
              <w:rPr>
                <w:b/>
                <w:sz w:val="28"/>
                <w:szCs w:val="28"/>
                <w:lang w:val="es-ES_tradnl"/>
              </w:rPr>
            </w:pPr>
          </w:p>
        </w:tc>
        <w:tc>
          <w:tcPr>
            <w:tcW w:w="5387" w:type="dxa"/>
          </w:tcPr>
          <w:p w:rsidR="00737AC9" w:rsidRPr="00F77F14" w:rsidRDefault="00737AC9" w:rsidP="001439FB">
            <w:pPr>
              <w:numPr>
                <w:ilvl w:val="0"/>
                <w:numId w:val="17"/>
              </w:numPr>
              <w:jc w:val="both"/>
              <w:rPr>
                <w:sz w:val="28"/>
                <w:szCs w:val="28"/>
              </w:rPr>
            </w:pPr>
            <w:r w:rsidRPr="00F77F14">
              <w:rPr>
                <w:sz w:val="28"/>
                <w:szCs w:val="28"/>
              </w:rPr>
              <w:t xml:space="preserve">La función de utilidad y la restricción presupuestaria. </w:t>
            </w:r>
          </w:p>
          <w:p w:rsidR="00737AC9" w:rsidRPr="00F77F14" w:rsidRDefault="00737AC9" w:rsidP="001439FB">
            <w:pPr>
              <w:numPr>
                <w:ilvl w:val="0"/>
                <w:numId w:val="17"/>
              </w:numPr>
              <w:jc w:val="both"/>
              <w:rPr>
                <w:sz w:val="28"/>
                <w:szCs w:val="28"/>
              </w:rPr>
            </w:pPr>
            <w:r w:rsidRPr="00F77F14">
              <w:rPr>
                <w:sz w:val="28"/>
                <w:szCs w:val="28"/>
              </w:rPr>
              <w:t>La maximización del consumidor</w:t>
            </w:r>
          </w:p>
          <w:p w:rsidR="00737AC9" w:rsidRPr="00F77F14" w:rsidRDefault="00737AC9" w:rsidP="001439FB">
            <w:pPr>
              <w:numPr>
                <w:ilvl w:val="0"/>
                <w:numId w:val="17"/>
              </w:numPr>
              <w:jc w:val="both"/>
              <w:rPr>
                <w:sz w:val="28"/>
                <w:szCs w:val="28"/>
              </w:rPr>
            </w:pPr>
            <w:r w:rsidRPr="00F77F14">
              <w:rPr>
                <w:sz w:val="28"/>
                <w:szCs w:val="28"/>
              </w:rPr>
              <w:t>Las funciones de demanda ordinaria y compensada.</w:t>
            </w:r>
          </w:p>
          <w:p w:rsidR="00737AC9" w:rsidRPr="00F77F14" w:rsidRDefault="00737AC9" w:rsidP="001439FB">
            <w:pPr>
              <w:numPr>
                <w:ilvl w:val="0"/>
                <w:numId w:val="17"/>
              </w:numPr>
              <w:jc w:val="both"/>
              <w:rPr>
                <w:sz w:val="28"/>
                <w:szCs w:val="28"/>
              </w:rPr>
            </w:pPr>
            <w:r w:rsidRPr="00F77F14">
              <w:rPr>
                <w:sz w:val="28"/>
                <w:szCs w:val="28"/>
              </w:rPr>
              <w:t>Dualidad: las funciones de gasto y utilidad indirecta</w:t>
            </w:r>
          </w:p>
          <w:p w:rsidR="00737AC9" w:rsidRPr="00F77F14" w:rsidRDefault="00737AC9" w:rsidP="001439FB">
            <w:pPr>
              <w:numPr>
                <w:ilvl w:val="0"/>
                <w:numId w:val="17"/>
              </w:numPr>
              <w:jc w:val="both"/>
              <w:rPr>
                <w:sz w:val="28"/>
                <w:szCs w:val="28"/>
              </w:rPr>
            </w:pPr>
            <w:r w:rsidRPr="00F77F14">
              <w:rPr>
                <w:sz w:val="28"/>
                <w:szCs w:val="28"/>
              </w:rPr>
              <w:t xml:space="preserve">Elasticidades de demanda. </w:t>
            </w:r>
          </w:p>
        </w:tc>
      </w:tr>
      <w:tr w:rsidR="00737AC9" w:rsidRPr="00F77F14" w:rsidTr="001376BB">
        <w:trPr>
          <w:jc w:val="center"/>
        </w:trPr>
        <w:tc>
          <w:tcPr>
            <w:tcW w:w="3652" w:type="dxa"/>
          </w:tcPr>
          <w:p w:rsidR="00737AC9" w:rsidRPr="00F77F14" w:rsidRDefault="00737AC9" w:rsidP="001439FB">
            <w:pPr>
              <w:rPr>
                <w:b/>
                <w:sz w:val="28"/>
                <w:szCs w:val="28"/>
              </w:rPr>
            </w:pPr>
            <w:r w:rsidRPr="00F77F14">
              <w:rPr>
                <w:b/>
                <w:sz w:val="28"/>
                <w:szCs w:val="28"/>
                <w:u w:val="single"/>
              </w:rPr>
              <w:t>UD2: Tópicos de la teoría del consumidor</w:t>
            </w:r>
            <w:r w:rsidR="00D7030A" w:rsidRPr="00F77F14">
              <w:rPr>
                <w:b/>
                <w:sz w:val="28"/>
                <w:szCs w:val="28"/>
              </w:rPr>
              <w:t xml:space="preserve">: </w:t>
            </w:r>
            <w:r w:rsidR="00D7030A" w:rsidRPr="00F77F14">
              <w:rPr>
                <w:spacing w:val="-3"/>
                <w:sz w:val="28"/>
                <w:szCs w:val="28"/>
                <w:lang w:val="es-PE"/>
              </w:rPr>
              <w:t>Revisar algunos temas avanzados en teoría del consumidor</w:t>
            </w:r>
          </w:p>
        </w:tc>
        <w:tc>
          <w:tcPr>
            <w:tcW w:w="5387" w:type="dxa"/>
          </w:tcPr>
          <w:p w:rsidR="00737AC9" w:rsidRPr="00F77F14" w:rsidRDefault="00D7030A" w:rsidP="001439FB">
            <w:pPr>
              <w:numPr>
                <w:ilvl w:val="0"/>
                <w:numId w:val="17"/>
              </w:numPr>
              <w:jc w:val="both"/>
              <w:rPr>
                <w:b/>
                <w:sz w:val="28"/>
                <w:szCs w:val="28"/>
              </w:rPr>
            </w:pPr>
            <w:r w:rsidRPr="00F77F14">
              <w:rPr>
                <w:sz w:val="28"/>
                <w:szCs w:val="28"/>
              </w:rPr>
              <w:t>Excedente del consumidor, variación compensatoria y equivalente.</w:t>
            </w:r>
          </w:p>
        </w:tc>
      </w:tr>
      <w:tr w:rsidR="00737AC9" w:rsidRPr="00F77F14" w:rsidTr="001376BB">
        <w:trPr>
          <w:trHeight w:val="2212"/>
          <w:jc w:val="center"/>
        </w:trPr>
        <w:tc>
          <w:tcPr>
            <w:tcW w:w="3652" w:type="dxa"/>
          </w:tcPr>
          <w:p w:rsidR="00737AC9" w:rsidRPr="00F77F14" w:rsidRDefault="00D7030A" w:rsidP="001439FB">
            <w:pPr>
              <w:pStyle w:val="Lista"/>
              <w:ind w:left="0" w:firstLine="0"/>
              <w:jc w:val="both"/>
              <w:rPr>
                <w:rFonts w:ascii="Arial" w:hAnsi="Arial" w:cs="Arial"/>
                <w:sz w:val="28"/>
                <w:szCs w:val="28"/>
              </w:rPr>
            </w:pPr>
            <w:r w:rsidRPr="00F77F14">
              <w:rPr>
                <w:rFonts w:ascii="Arial" w:hAnsi="Arial" w:cs="Arial"/>
                <w:b/>
                <w:sz w:val="28"/>
                <w:szCs w:val="28"/>
                <w:u w:val="single"/>
              </w:rPr>
              <w:t>UD3: Teoría de la empresa</w:t>
            </w:r>
            <w:r w:rsidR="00FB6E51" w:rsidRPr="00F77F14">
              <w:rPr>
                <w:rFonts w:ascii="Arial" w:hAnsi="Arial" w:cs="Arial"/>
                <w:b/>
                <w:sz w:val="28"/>
                <w:szCs w:val="28"/>
                <w:u w:val="single"/>
              </w:rPr>
              <w:t xml:space="preserve">: </w:t>
            </w:r>
            <w:r w:rsidR="00FB6E51" w:rsidRPr="00F77F14">
              <w:rPr>
                <w:rFonts w:ascii="Arial" w:hAnsi="Arial" w:cs="Arial"/>
                <w:sz w:val="28"/>
                <w:szCs w:val="28"/>
              </w:rPr>
              <w:t>Establecer la curva de oferta a partir de la comprensión del proceso de toma de decisiones de corto y largo plazo en la empresa, con el objetivo de obtener la máxima ganancia para los accionistas.</w:t>
            </w:r>
          </w:p>
        </w:tc>
        <w:tc>
          <w:tcPr>
            <w:tcW w:w="5387" w:type="dxa"/>
          </w:tcPr>
          <w:p w:rsidR="00FB6E51" w:rsidRPr="00F77F14" w:rsidRDefault="00FB6E51" w:rsidP="001439FB">
            <w:pPr>
              <w:numPr>
                <w:ilvl w:val="0"/>
                <w:numId w:val="17"/>
              </w:numPr>
              <w:jc w:val="both"/>
              <w:rPr>
                <w:sz w:val="28"/>
                <w:szCs w:val="28"/>
              </w:rPr>
            </w:pPr>
            <w:r w:rsidRPr="00F77F14">
              <w:rPr>
                <w:sz w:val="28"/>
                <w:szCs w:val="28"/>
              </w:rPr>
              <w:t>Funciones de producción.</w:t>
            </w:r>
          </w:p>
          <w:p w:rsidR="00FB6E51" w:rsidRPr="00F77F14" w:rsidRDefault="00FB6E51" w:rsidP="001439FB">
            <w:pPr>
              <w:numPr>
                <w:ilvl w:val="0"/>
                <w:numId w:val="17"/>
              </w:numPr>
              <w:jc w:val="both"/>
              <w:rPr>
                <w:sz w:val="28"/>
                <w:szCs w:val="28"/>
              </w:rPr>
            </w:pPr>
            <w:r w:rsidRPr="00F77F14">
              <w:rPr>
                <w:sz w:val="28"/>
                <w:szCs w:val="28"/>
              </w:rPr>
              <w:t xml:space="preserve">Optimización de la empresa. </w:t>
            </w:r>
          </w:p>
          <w:p w:rsidR="00FB6E51" w:rsidRPr="00F77F14" w:rsidRDefault="00A17D37" w:rsidP="001439FB">
            <w:pPr>
              <w:numPr>
                <w:ilvl w:val="0"/>
                <w:numId w:val="17"/>
              </w:numPr>
              <w:jc w:val="both"/>
              <w:rPr>
                <w:sz w:val="28"/>
                <w:szCs w:val="28"/>
              </w:rPr>
            </w:pPr>
            <w:r w:rsidRPr="00F77F14">
              <w:rPr>
                <w:sz w:val="28"/>
                <w:szCs w:val="28"/>
              </w:rPr>
              <w:t>F</w:t>
            </w:r>
            <w:r w:rsidR="00FB6E51" w:rsidRPr="00F77F14">
              <w:rPr>
                <w:sz w:val="28"/>
                <w:szCs w:val="28"/>
              </w:rPr>
              <w:t>unciones de costo, ingreso y Maximización de beneficios</w:t>
            </w:r>
          </w:p>
          <w:p w:rsidR="00737AC9" w:rsidRPr="00F77F14" w:rsidRDefault="00737AC9" w:rsidP="001439FB">
            <w:pPr>
              <w:ind w:left="720"/>
              <w:jc w:val="both"/>
              <w:rPr>
                <w:sz w:val="28"/>
                <w:szCs w:val="28"/>
              </w:rPr>
            </w:pPr>
          </w:p>
        </w:tc>
      </w:tr>
      <w:tr w:rsidR="00737AC9" w:rsidRPr="00F77F14" w:rsidTr="001376BB">
        <w:trPr>
          <w:jc w:val="center"/>
        </w:trPr>
        <w:tc>
          <w:tcPr>
            <w:tcW w:w="3652" w:type="dxa"/>
          </w:tcPr>
          <w:p w:rsidR="00737AC9" w:rsidRPr="00F77F14" w:rsidRDefault="00A17D37" w:rsidP="001439FB">
            <w:pPr>
              <w:pStyle w:val="Lista"/>
              <w:ind w:left="0" w:firstLine="0"/>
              <w:jc w:val="both"/>
              <w:rPr>
                <w:rFonts w:ascii="Arial" w:hAnsi="Arial" w:cs="Arial"/>
                <w:b/>
                <w:sz w:val="28"/>
                <w:szCs w:val="28"/>
                <w:u w:val="single"/>
              </w:rPr>
            </w:pPr>
            <w:r w:rsidRPr="00F77F14">
              <w:rPr>
                <w:rFonts w:ascii="Arial" w:hAnsi="Arial" w:cs="Arial"/>
                <w:b/>
                <w:sz w:val="28"/>
                <w:szCs w:val="28"/>
                <w:u w:val="single"/>
              </w:rPr>
              <w:t xml:space="preserve">UD4: Teoría del Equilibrio Competitivo: </w:t>
            </w:r>
            <w:r w:rsidRPr="00F77F14">
              <w:rPr>
                <w:rFonts w:ascii="Arial" w:hAnsi="Arial" w:cs="Arial"/>
                <w:sz w:val="28"/>
                <w:szCs w:val="28"/>
              </w:rPr>
              <w:t>Estudiar la determinación del precio y la cantidad de equilibrio en un mercado de competencia perfecta en el corto y en el largo plazo.</w:t>
            </w:r>
          </w:p>
        </w:tc>
        <w:tc>
          <w:tcPr>
            <w:tcW w:w="5387" w:type="dxa"/>
          </w:tcPr>
          <w:p w:rsidR="009B62B8" w:rsidRPr="00F77F14" w:rsidRDefault="009B62B8" w:rsidP="001439FB">
            <w:pPr>
              <w:numPr>
                <w:ilvl w:val="0"/>
                <w:numId w:val="17"/>
              </w:numPr>
              <w:jc w:val="both"/>
              <w:rPr>
                <w:sz w:val="28"/>
                <w:szCs w:val="28"/>
              </w:rPr>
            </w:pPr>
            <w:r w:rsidRPr="00F77F14">
              <w:rPr>
                <w:sz w:val="28"/>
                <w:szCs w:val="28"/>
              </w:rPr>
              <w:t>Equilibrio de corto plazo.</w:t>
            </w:r>
          </w:p>
          <w:p w:rsidR="009B62B8" w:rsidRPr="00F77F14" w:rsidRDefault="009B62B8" w:rsidP="001439FB">
            <w:pPr>
              <w:numPr>
                <w:ilvl w:val="0"/>
                <w:numId w:val="17"/>
              </w:numPr>
              <w:jc w:val="both"/>
              <w:rPr>
                <w:sz w:val="28"/>
                <w:szCs w:val="28"/>
              </w:rPr>
            </w:pPr>
            <w:r w:rsidRPr="00F77F14">
              <w:rPr>
                <w:sz w:val="28"/>
                <w:szCs w:val="28"/>
              </w:rPr>
              <w:t>Equilibrio de largo plazo</w:t>
            </w:r>
          </w:p>
          <w:p w:rsidR="009B62B8" w:rsidRPr="00F77F14" w:rsidRDefault="009B62B8" w:rsidP="001439FB">
            <w:pPr>
              <w:ind w:left="720"/>
              <w:jc w:val="both"/>
              <w:rPr>
                <w:sz w:val="28"/>
                <w:szCs w:val="28"/>
              </w:rPr>
            </w:pPr>
          </w:p>
          <w:p w:rsidR="009B62B8" w:rsidRPr="00F77F14" w:rsidRDefault="009B62B8" w:rsidP="001439FB">
            <w:pPr>
              <w:pStyle w:val="Lista2"/>
              <w:tabs>
                <w:tab w:val="left" w:pos="1440"/>
              </w:tabs>
              <w:ind w:left="360" w:firstLine="0"/>
              <w:jc w:val="both"/>
              <w:rPr>
                <w:rFonts w:ascii="Arial" w:hAnsi="Arial" w:cs="Arial"/>
                <w:b/>
                <w:sz w:val="28"/>
                <w:szCs w:val="28"/>
                <w:u w:val="single"/>
              </w:rPr>
            </w:pPr>
          </w:p>
          <w:p w:rsidR="00737AC9" w:rsidRPr="00F77F14" w:rsidRDefault="00737AC9" w:rsidP="001439FB">
            <w:pPr>
              <w:jc w:val="both"/>
              <w:rPr>
                <w:b/>
                <w:sz w:val="28"/>
                <w:szCs w:val="28"/>
                <w:u w:val="single"/>
                <w:lang w:val="es-ES_tradnl"/>
              </w:rPr>
            </w:pPr>
          </w:p>
        </w:tc>
      </w:tr>
      <w:tr w:rsidR="009B62B8" w:rsidRPr="00F77F14" w:rsidTr="001376BB">
        <w:trPr>
          <w:jc w:val="center"/>
        </w:trPr>
        <w:tc>
          <w:tcPr>
            <w:tcW w:w="3652" w:type="dxa"/>
          </w:tcPr>
          <w:p w:rsidR="009B62B8" w:rsidRPr="00F77F14" w:rsidRDefault="009B62B8" w:rsidP="001439FB">
            <w:pPr>
              <w:pStyle w:val="Lista"/>
              <w:ind w:left="0" w:firstLine="0"/>
              <w:jc w:val="both"/>
              <w:rPr>
                <w:rFonts w:ascii="Arial" w:hAnsi="Arial" w:cs="Arial"/>
                <w:sz w:val="28"/>
                <w:szCs w:val="28"/>
              </w:rPr>
            </w:pPr>
            <w:r w:rsidRPr="00F77F14">
              <w:rPr>
                <w:rFonts w:ascii="Arial" w:hAnsi="Arial" w:cs="Arial"/>
                <w:b/>
                <w:sz w:val="28"/>
                <w:szCs w:val="28"/>
                <w:u w:val="single"/>
              </w:rPr>
              <w:t xml:space="preserve">UD5  </w:t>
            </w:r>
            <w:r w:rsidR="006F2804" w:rsidRPr="00F77F14">
              <w:rPr>
                <w:rFonts w:ascii="Arial" w:hAnsi="Arial" w:cs="Arial"/>
                <w:b/>
                <w:sz w:val="28"/>
                <w:szCs w:val="28"/>
                <w:u w:val="single"/>
              </w:rPr>
              <w:t>Mercados imperfectos</w:t>
            </w:r>
            <w:r w:rsidRPr="00F77F14">
              <w:rPr>
                <w:rFonts w:ascii="Arial" w:hAnsi="Arial" w:cs="Arial"/>
                <w:b/>
                <w:sz w:val="28"/>
                <w:szCs w:val="28"/>
                <w:u w:val="single"/>
              </w:rPr>
              <w:t xml:space="preserve">: </w:t>
            </w:r>
            <w:r w:rsidRPr="00F77F14">
              <w:rPr>
                <w:rFonts w:ascii="Arial" w:hAnsi="Arial" w:cs="Arial"/>
                <w:sz w:val="28"/>
                <w:szCs w:val="28"/>
              </w:rPr>
              <w:t xml:space="preserve">Analizar cuando las condiciones de mercado no corresponden a un modelo competitivo como resultado de las barreras a la entrada (natural, técnica o legal). El monopolio como caso extremo. </w:t>
            </w:r>
          </w:p>
          <w:p w:rsidR="009B62B8" w:rsidRPr="00F77F14" w:rsidRDefault="009B62B8" w:rsidP="001439FB">
            <w:pPr>
              <w:jc w:val="both"/>
              <w:rPr>
                <w:sz w:val="28"/>
                <w:szCs w:val="28"/>
              </w:rPr>
            </w:pPr>
          </w:p>
        </w:tc>
        <w:tc>
          <w:tcPr>
            <w:tcW w:w="5387" w:type="dxa"/>
          </w:tcPr>
          <w:p w:rsidR="009B62B8" w:rsidRPr="00F77F14" w:rsidRDefault="009B62B8" w:rsidP="001439FB">
            <w:pPr>
              <w:numPr>
                <w:ilvl w:val="0"/>
                <w:numId w:val="17"/>
              </w:numPr>
              <w:jc w:val="both"/>
              <w:rPr>
                <w:sz w:val="28"/>
                <w:szCs w:val="28"/>
              </w:rPr>
            </w:pPr>
            <w:r w:rsidRPr="00F77F14">
              <w:rPr>
                <w:sz w:val="28"/>
                <w:szCs w:val="28"/>
              </w:rPr>
              <w:t xml:space="preserve">Monopolio: equilibrio en un modelo monopólico. </w:t>
            </w:r>
          </w:p>
          <w:p w:rsidR="009B62B8" w:rsidRPr="00F77F14" w:rsidRDefault="009B62B8" w:rsidP="001439FB">
            <w:pPr>
              <w:numPr>
                <w:ilvl w:val="0"/>
                <w:numId w:val="17"/>
              </w:numPr>
              <w:jc w:val="both"/>
              <w:rPr>
                <w:sz w:val="28"/>
                <w:szCs w:val="28"/>
              </w:rPr>
            </w:pPr>
            <w:r w:rsidRPr="00F77F14">
              <w:rPr>
                <w:sz w:val="28"/>
                <w:szCs w:val="28"/>
              </w:rPr>
              <w:t>Discriminación de precios y efectos sobre bienestar.</w:t>
            </w:r>
          </w:p>
          <w:p w:rsidR="009B62B8" w:rsidRPr="00F77F14" w:rsidRDefault="009B62B8" w:rsidP="001439FB">
            <w:pPr>
              <w:numPr>
                <w:ilvl w:val="0"/>
                <w:numId w:val="17"/>
              </w:numPr>
              <w:jc w:val="both"/>
              <w:rPr>
                <w:sz w:val="28"/>
                <w:szCs w:val="28"/>
              </w:rPr>
            </w:pPr>
            <w:r w:rsidRPr="00F77F14">
              <w:rPr>
                <w:sz w:val="28"/>
                <w:szCs w:val="28"/>
              </w:rPr>
              <w:t xml:space="preserve">Monopolio multiplanta y natural. </w:t>
            </w:r>
          </w:p>
          <w:p w:rsidR="009B62B8" w:rsidRPr="00F77F14" w:rsidRDefault="009B62B8" w:rsidP="001439FB">
            <w:pPr>
              <w:pStyle w:val="Lista2"/>
              <w:ind w:firstLine="0"/>
              <w:jc w:val="both"/>
              <w:rPr>
                <w:rFonts w:ascii="Arial" w:hAnsi="Arial" w:cs="Arial"/>
                <w:sz w:val="28"/>
                <w:szCs w:val="28"/>
              </w:rPr>
            </w:pPr>
          </w:p>
        </w:tc>
      </w:tr>
      <w:tr w:rsidR="00737AC9" w:rsidRPr="00F77F14" w:rsidTr="001376BB">
        <w:trPr>
          <w:jc w:val="center"/>
        </w:trPr>
        <w:tc>
          <w:tcPr>
            <w:tcW w:w="3652" w:type="dxa"/>
          </w:tcPr>
          <w:p w:rsidR="00737AC9" w:rsidRPr="00F77F14" w:rsidRDefault="009B62B8" w:rsidP="001439FB">
            <w:pPr>
              <w:pStyle w:val="Lista"/>
              <w:ind w:left="0" w:firstLine="0"/>
              <w:jc w:val="both"/>
              <w:rPr>
                <w:rFonts w:ascii="Arial" w:hAnsi="Arial" w:cs="Arial"/>
                <w:b/>
                <w:sz w:val="28"/>
                <w:szCs w:val="28"/>
                <w:u w:val="single"/>
              </w:rPr>
            </w:pPr>
            <w:r w:rsidRPr="00F77F14">
              <w:rPr>
                <w:rFonts w:ascii="Arial" w:hAnsi="Arial" w:cs="Arial"/>
                <w:b/>
                <w:sz w:val="28"/>
                <w:szCs w:val="28"/>
                <w:u w:val="single"/>
              </w:rPr>
              <w:t xml:space="preserve">UD6: Intervención del Estado y economía abierta: </w:t>
            </w:r>
            <w:r w:rsidRPr="00F77F14">
              <w:rPr>
                <w:rFonts w:ascii="Arial" w:hAnsi="Arial" w:cs="Arial"/>
                <w:sz w:val="28"/>
                <w:szCs w:val="28"/>
              </w:rPr>
              <w:t>Análisis de los distintos instrumentos de intervención del estado y la existencia de un mercado externo, considerando que el mercado bajo análisis sea competitivo o de tipo imperfecto.</w:t>
            </w:r>
          </w:p>
        </w:tc>
        <w:tc>
          <w:tcPr>
            <w:tcW w:w="5387" w:type="dxa"/>
          </w:tcPr>
          <w:p w:rsidR="009B62B8" w:rsidRPr="00F77F14" w:rsidRDefault="009B62B8" w:rsidP="001439FB">
            <w:pPr>
              <w:numPr>
                <w:ilvl w:val="0"/>
                <w:numId w:val="17"/>
              </w:numPr>
              <w:jc w:val="both"/>
              <w:rPr>
                <w:sz w:val="28"/>
                <w:szCs w:val="28"/>
              </w:rPr>
            </w:pPr>
            <w:r w:rsidRPr="00F77F14">
              <w:rPr>
                <w:sz w:val="28"/>
                <w:szCs w:val="28"/>
              </w:rPr>
              <w:t xml:space="preserve">Intervención del Estado y eficiencia: </w:t>
            </w:r>
          </w:p>
          <w:p w:rsidR="009B62B8" w:rsidRPr="00F77F14" w:rsidRDefault="009B62B8" w:rsidP="001439FB">
            <w:pPr>
              <w:numPr>
                <w:ilvl w:val="0"/>
                <w:numId w:val="17"/>
              </w:numPr>
              <w:jc w:val="both"/>
              <w:rPr>
                <w:sz w:val="28"/>
                <w:szCs w:val="28"/>
              </w:rPr>
            </w:pPr>
            <w:r w:rsidRPr="00F77F14">
              <w:rPr>
                <w:sz w:val="28"/>
                <w:szCs w:val="28"/>
              </w:rPr>
              <w:t xml:space="preserve">Intervención del </w:t>
            </w:r>
            <w:r w:rsidR="000736D1" w:rsidRPr="00F77F14">
              <w:rPr>
                <w:sz w:val="28"/>
                <w:szCs w:val="28"/>
              </w:rPr>
              <w:t>E</w:t>
            </w:r>
            <w:r w:rsidRPr="00F77F14">
              <w:rPr>
                <w:sz w:val="28"/>
                <w:szCs w:val="28"/>
              </w:rPr>
              <w:t>s</w:t>
            </w:r>
            <w:r w:rsidR="000736D1" w:rsidRPr="00F77F14">
              <w:rPr>
                <w:sz w:val="28"/>
                <w:szCs w:val="28"/>
              </w:rPr>
              <w:t>tado y regulación de monopolios</w:t>
            </w:r>
            <w:r w:rsidRPr="00F77F14">
              <w:rPr>
                <w:sz w:val="28"/>
                <w:szCs w:val="28"/>
              </w:rPr>
              <w:t xml:space="preserve">. </w:t>
            </w:r>
          </w:p>
          <w:p w:rsidR="009B62B8" w:rsidRPr="00F77F14" w:rsidRDefault="009B62B8" w:rsidP="001439FB">
            <w:pPr>
              <w:numPr>
                <w:ilvl w:val="0"/>
                <w:numId w:val="17"/>
              </w:numPr>
              <w:jc w:val="both"/>
              <w:rPr>
                <w:sz w:val="28"/>
                <w:szCs w:val="28"/>
              </w:rPr>
            </w:pPr>
            <w:r w:rsidRPr="00F77F14">
              <w:rPr>
                <w:sz w:val="28"/>
                <w:szCs w:val="28"/>
              </w:rPr>
              <w:t>Competencia en una economía abierta.</w:t>
            </w:r>
          </w:p>
          <w:p w:rsidR="009B62B8" w:rsidRPr="00F77F14" w:rsidRDefault="009B62B8" w:rsidP="001439FB">
            <w:pPr>
              <w:numPr>
                <w:ilvl w:val="0"/>
                <w:numId w:val="17"/>
              </w:numPr>
              <w:jc w:val="both"/>
              <w:rPr>
                <w:sz w:val="28"/>
                <w:szCs w:val="28"/>
              </w:rPr>
            </w:pPr>
            <w:r w:rsidRPr="00F77F14">
              <w:rPr>
                <w:sz w:val="28"/>
                <w:szCs w:val="28"/>
              </w:rPr>
              <w:t>El monopolio en una economía abierta.</w:t>
            </w:r>
          </w:p>
          <w:p w:rsidR="00737AC9" w:rsidRPr="00F77F14" w:rsidRDefault="00737AC9" w:rsidP="001439FB">
            <w:pPr>
              <w:ind w:left="720"/>
              <w:jc w:val="both"/>
              <w:rPr>
                <w:sz w:val="28"/>
                <w:szCs w:val="28"/>
              </w:rPr>
            </w:pPr>
          </w:p>
        </w:tc>
      </w:tr>
    </w:tbl>
    <w:p w:rsidR="00737AC9" w:rsidRPr="00F77F14" w:rsidRDefault="00737AC9" w:rsidP="001439FB">
      <w:pPr>
        <w:jc w:val="both"/>
        <w:rPr>
          <w:sz w:val="28"/>
          <w:szCs w:val="28"/>
        </w:rPr>
      </w:pPr>
    </w:p>
    <w:p w:rsidR="006D1EF8" w:rsidRPr="00F77F14" w:rsidRDefault="00863790" w:rsidP="001439FB">
      <w:pPr>
        <w:pStyle w:val="Ttulo3"/>
        <w:numPr>
          <w:ilvl w:val="0"/>
          <w:numId w:val="6"/>
        </w:numPr>
        <w:rPr>
          <w:sz w:val="28"/>
          <w:szCs w:val="28"/>
        </w:rPr>
      </w:pPr>
      <w:r w:rsidRPr="00F77F14">
        <w:rPr>
          <w:sz w:val="28"/>
          <w:szCs w:val="28"/>
        </w:rPr>
        <w:t>ESTRATEGIA DIDÁCTICA</w:t>
      </w:r>
      <w:r w:rsidR="00607338" w:rsidRPr="00F77F14">
        <w:rPr>
          <w:sz w:val="28"/>
          <w:szCs w:val="28"/>
        </w:rPr>
        <w:t xml:space="preserve"> Y ACTIVIDADES </w:t>
      </w:r>
    </w:p>
    <w:p w:rsidR="00460BA1" w:rsidRPr="00F77F14" w:rsidRDefault="00460BA1" w:rsidP="001439FB">
      <w:pPr>
        <w:jc w:val="both"/>
        <w:rPr>
          <w:b/>
          <w:sz w:val="28"/>
          <w:szCs w:val="28"/>
        </w:rPr>
      </w:pPr>
    </w:p>
    <w:tbl>
      <w:tblPr>
        <w:tblW w:w="0" w:type="auto"/>
        <w:tblLook w:val="04A0"/>
      </w:tblPr>
      <w:tblGrid>
        <w:gridCol w:w="16"/>
        <w:gridCol w:w="2039"/>
        <w:gridCol w:w="3299"/>
        <w:gridCol w:w="1959"/>
        <w:gridCol w:w="1723"/>
        <w:gridCol w:w="18"/>
      </w:tblGrid>
      <w:tr w:rsidR="006D1EF8" w:rsidRPr="00F77F14" w:rsidTr="00863790">
        <w:tc>
          <w:tcPr>
            <w:tcW w:w="9054" w:type="dxa"/>
            <w:gridSpan w:val="6"/>
          </w:tcPr>
          <w:p w:rsidR="006D1EF8" w:rsidRPr="00F77F14" w:rsidRDefault="006D1EF8" w:rsidP="001439FB">
            <w:pPr>
              <w:jc w:val="both"/>
              <w:rPr>
                <w:sz w:val="28"/>
                <w:szCs w:val="28"/>
              </w:rPr>
            </w:pPr>
            <w:r w:rsidRPr="00F77F14">
              <w:rPr>
                <w:sz w:val="28"/>
                <w:szCs w:val="28"/>
              </w:rPr>
              <w:t xml:space="preserve">El curso se desarrollará </w:t>
            </w:r>
            <w:r w:rsidR="00863790" w:rsidRPr="00F77F14">
              <w:rPr>
                <w:sz w:val="28"/>
                <w:szCs w:val="28"/>
              </w:rPr>
              <w:t>utilizando las</w:t>
            </w:r>
            <w:r w:rsidRPr="00F77F14">
              <w:rPr>
                <w:sz w:val="28"/>
                <w:szCs w:val="28"/>
              </w:rPr>
              <w:t xml:space="preserve"> siguientes estrategias:</w:t>
            </w:r>
          </w:p>
          <w:p w:rsidR="006D1EF8" w:rsidRPr="00F77F14" w:rsidRDefault="006D1EF8" w:rsidP="001439FB">
            <w:pPr>
              <w:ind w:left="708"/>
              <w:jc w:val="both"/>
              <w:rPr>
                <w:sz w:val="28"/>
                <w:szCs w:val="28"/>
              </w:rPr>
            </w:pPr>
          </w:p>
          <w:p w:rsidR="00863790" w:rsidRPr="00F77F14" w:rsidRDefault="006D1EF8" w:rsidP="001439FB">
            <w:pPr>
              <w:numPr>
                <w:ilvl w:val="0"/>
                <w:numId w:val="19"/>
              </w:numPr>
              <w:jc w:val="both"/>
              <w:rPr>
                <w:sz w:val="28"/>
                <w:szCs w:val="28"/>
              </w:rPr>
            </w:pPr>
            <w:r w:rsidRPr="00F77F14">
              <w:rPr>
                <w:b/>
                <w:sz w:val="28"/>
                <w:szCs w:val="28"/>
                <w:u w:val="single"/>
              </w:rPr>
              <w:t>Clases expositivas</w:t>
            </w:r>
            <w:r w:rsidRPr="00F77F14">
              <w:rPr>
                <w:sz w:val="28"/>
                <w:szCs w:val="28"/>
              </w:rPr>
              <w:t xml:space="preserve">: </w:t>
            </w:r>
            <w:r w:rsidR="00863790" w:rsidRPr="00F77F14">
              <w:rPr>
                <w:sz w:val="28"/>
                <w:szCs w:val="28"/>
              </w:rPr>
              <w:t xml:space="preserve">Cada semana el/la profesor/a presentará los aspectos básicos de cada unidad didáctica a nivel gráfico y cuantitativo y resolverá algunos ejemplos de aplicación. Se espera una activa participación informada (sobre la base de las lecturas </w:t>
            </w:r>
            <w:r w:rsidR="00FB47D5" w:rsidRPr="00F77F14">
              <w:rPr>
                <w:sz w:val="28"/>
                <w:szCs w:val="28"/>
              </w:rPr>
              <w:t xml:space="preserve">complementarias </w:t>
            </w:r>
            <w:r w:rsidR="00863790" w:rsidRPr="00F77F14">
              <w:rPr>
                <w:sz w:val="28"/>
                <w:szCs w:val="28"/>
              </w:rPr>
              <w:t>asignada</w:t>
            </w:r>
            <w:r w:rsidR="00FB47D5" w:rsidRPr="00F77F14">
              <w:rPr>
                <w:sz w:val="28"/>
                <w:szCs w:val="28"/>
              </w:rPr>
              <w:t>s</w:t>
            </w:r>
            <w:r w:rsidR="00863790" w:rsidRPr="00F77F14">
              <w:rPr>
                <w:sz w:val="28"/>
                <w:szCs w:val="28"/>
              </w:rPr>
              <w:t xml:space="preserve">) del alumno. </w:t>
            </w:r>
          </w:p>
          <w:p w:rsidR="00863790" w:rsidRPr="00F77F14" w:rsidRDefault="00863790" w:rsidP="001439FB">
            <w:pPr>
              <w:numPr>
                <w:ilvl w:val="0"/>
                <w:numId w:val="19"/>
              </w:numPr>
              <w:jc w:val="both"/>
              <w:rPr>
                <w:sz w:val="28"/>
                <w:szCs w:val="28"/>
              </w:rPr>
            </w:pPr>
            <w:r w:rsidRPr="00F77F14">
              <w:rPr>
                <w:b/>
                <w:sz w:val="28"/>
                <w:szCs w:val="28"/>
                <w:u w:val="single"/>
              </w:rPr>
              <w:t>Prácticas Calificadas</w:t>
            </w:r>
            <w:r w:rsidR="009506D9" w:rsidRPr="00F77F14">
              <w:rPr>
                <w:b/>
                <w:sz w:val="28"/>
                <w:szCs w:val="28"/>
                <w:u w:val="single"/>
              </w:rPr>
              <w:t xml:space="preserve"> (PC)</w:t>
            </w:r>
            <w:r w:rsidR="00777448" w:rsidRPr="00F77F14">
              <w:rPr>
                <w:b/>
                <w:sz w:val="28"/>
                <w:szCs w:val="28"/>
                <w:u w:val="single"/>
              </w:rPr>
              <w:t xml:space="preserve"> y Dirigidas (PD)</w:t>
            </w:r>
            <w:r w:rsidRPr="00F77F14">
              <w:rPr>
                <w:b/>
                <w:sz w:val="28"/>
                <w:szCs w:val="28"/>
                <w:u w:val="single"/>
              </w:rPr>
              <w:t>:</w:t>
            </w:r>
            <w:r w:rsidR="009506D9" w:rsidRPr="00F77F14">
              <w:rPr>
                <w:sz w:val="28"/>
                <w:szCs w:val="28"/>
              </w:rPr>
              <w:t xml:space="preserve"> A lo largo del semestre se tomarán tres (03) prácticas calificadas y una sustitutoria (bajo ciertas condiciones), en las cuales se evaluará la capacidad analítica del alumno y </w:t>
            </w:r>
            <w:r w:rsidR="00FB47D5" w:rsidRPr="00F77F14">
              <w:rPr>
                <w:sz w:val="28"/>
                <w:szCs w:val="28"/>
              </w:rPr>
              <w:t>la</w:t>
            </w:r>
            <w:r w:rsidR="009506D9" w:rsidRPr="00F77F14">
              <w:rPr>
                <w:sz w:val="28"/>
                <w:szCs w:val="28"/>
              </w:rPr>
              <w:t xml:space="preserve"> resolución de ejercicios (cuantitativa y gráficamente). Para ello, en las sesiones previas a la PC, el alumno tendrá prácticas dirigidas (PDs), en las cuales resolverá ejercicios de similar nivel (de PC de semestres anteriores) con apoyo de Jefes de Práctica (JPs). Las PDs estarán a disposición del alumno dos días antes de la sesión con los JPs, para que intente su resolución sobre la base de lo discutido en clase. </w:t>
            </w:r>
          </w:p>
          <w:p w:rsidR="00D007BC" w:rsidRPr="00F77F14" w:rsidRDefault="00D007BC" w:rsidP="001439FB">
            <w:pPr>
              <w:ind w:left="1068"/>
              <w:jc w:val="both"/>
              <w:rPr>
                <w:sz w:val="28"/>
                <w:szCs w:val="28"/>
              </w:rPr>
            </w:pPr>
          </w:p>
          <w:p w:rsidR="006D1EF8" w:rsidRPr="00F77F14" w:rsidRDefault="00863790" w:rsidP="001439FB">
            <w:pPr>
              <w:numPr>
                <w:ilvl w:val="0"/>
                <w:numId w:val="19"/>
              </w:numPr>
              <w:jc w:val="both"/>
              <w:rPr>
                <w:sz w:val="28"/>
                <w:szCs w:val="28"/>
              </w:rPr>
            </w:pPr>
            <w:r w:rsidRPr="00F77F14">
              <w:rPr>
                <w:b/>
                <w:sz w:val="28"/>
                <w:szCs w:val="28"/>
                <w:u w:val="single"/>
              </w:rPr>
              <w:t>Estudio de Caso</w:t>
            </w:r>
            <w:r w:rsidR="006D1EF8" w:rsidRPr="00F77F14">
              <w:rPr>
                <w:sz w:val="28"/>
                <w:szCs w:val="28"/>
              </w:rPr>
              <w:t xml:space="preserve">:  </w:t>
            </w:r>
            <w:r w:rsidR="009506D9" w:rsidRPr="00F77F14">
              <w:rPr>
                <w:sz w:val="28"/>
                <w:szCs w:val="28"/>
              </w:rPr>
              <w:t xml:space="preserve">El alumno recibirá instrucciones para el estudio y análisis de un mercado en particular, considerando el análisis de demanda, oferta, tipo de mercado e intervención del estado. Este trabajo se realizará en grupos de 5 alumnos como máximo, y será entregado en dos etapas, tal como se señala en el cronograma de trabajo. </w:t>
            </w:r>
            <w:r w:rsidR="005D048A" w:rsidRPr="00F77F14">
              <w:rPr>
                <w:sz w:val="28"/>
                <w:szCs w:val="28"/>
              </w:rPr>
              <w:t xml:space="preserve"> Se valorará el nivel de investigación realizado, así como la calidad del análisis de la información recopilada. </w:t>
            </w:r>
          </w:p>
          <w:p w:rsidR="005D048A" w:rsidRPr="00F77F14" w:rsidRDefault="005D048A" w:rsidP="001439FB">
            <w:pPr>
              <w:ind w:left="1068"/>
              <w:jc w:val="both"/>
              <w:rPr>
                <w:sz w:val="28"/>
                <w:szCs w:val="28"/>
              </w:rPr>
            </w:pPr>
            <w:r w:rsidRPr="00F77F14">
              <w:rPr>
                <w:sz w:val="28"/>
                <w:szCs w:val="28"/>
              </w:rPr>
              <w:t>Para la presentación formal (índice, bibliografía, aspectos de forma) del documento se espera que los alumnos sigan las indicaciones del documento “</w:t>
            </w:r>
            <w:r w:rsidRPr="00F77F14">
              <w:rPr>
                <w:b/>
                <w:i/>
                <w:sz w:val="28"/>
                <w:szCs w:val="28"/>
                <w:u w:val="single"/>
              </w:rPr>
              <w:t>Guía de Estilo</w:t>
            </w:r>
            <w:r w:rsidRPr="00F77F14">
              <w:rPr>
                <w:sz w:val="28"/>
                <w:szCs w:val="28"/>
              </w:rPr>
              <w:t>”, editada por el Fondo Editorial de la Universidad del Pacífico, 2009.</w:t>
            </w:r>
          </w:p>
          <w:p w:rsidR="006D1EF8" w:rsidRPr="00F77F14" w:rsidRDefault="009506D9" w:rsidP="001439FB">
            <w:pPr>
              <w:numPr>
                <w:ilvl w:val="0"/>
                <w:numId w:val="19"/>
              </w:numPr>
              <w:jc w:val="both"/>
              <w:rPr>
                <w:sz w:val="28"/>
                <w:szCs w:val="28"/>
              </w:rPr>
            </w:pPr>
            <w:r w:rsidRPr="00F77F14">
              <w:rPr>
                <w:b/>
                <w:sz w:val="28"/>
                <w:szCs w:val="28"/>
                <w:u w:val="single"/>
              </w:rPr>
              <w:t>Juego de Roles</w:t>
            </w:r>
            <w:r w:rsidR="00777448" w:rsidRPr="00F77F14">
              <w:rPr>
                <w:sz w:val="28"/>
                <w:szCs w:val="28"/>
              </w:rPr>
              <w:t>:</w:t>
            </w:r>
            <w:r w:rsidRPr="00F77F14">
              <w:rPr>
                <w:sz w:val="28"/>
                <w:szCs w:val="28"/>
              </w:rPr>
              <w:t xml:space="preserve">En la última semana de clases, los grupos asumirán un rol en el marco del análisis del mercado realizado (punto c) anterior) y deberán discutir un conjunto de políticas para mejorar el bienestar de los participantes. Se valorará el nivel de investigación realizado, así como la discusión informada, crítica pero tolerante de los temas. En dicha sesión los estudiantes deberán entregar un memorándum (de una hoja) en la cual establezcan sus propuestas de mejora en el bienestar, sobre la base </w:t>
            </w:r>
            <w:r w:rsidR="005D048A" w:rsidRPr="00F77F14">
              <w:rPr>
                <w:sz w:val="28"/>
                <w:szCs w:val="28"/>
              </w:rPr>
              <w:t xml:space="preserve">del rol asignado. </w:t>
            </w:r>
          </w:p>
          <w:p w:rsidR="005D048A" w:rsidRPr="00F77F14" w:rsidRDefault="005D048A" w:rsidP="001439FB">
            <w:pPr>
              <w:numPr>
                <w:ilvl w:val="0"/>
                <w:numId w:val="19"/>
              </w:numPr>
              <w:jc w:val="both"/>
              <w:rPr>
                <w:sz w:val="28"/>
                <w:szCs w:val="28"/>
              </w:rPr>
            </w:pPr>
            <w:r w:rsidRPr="00F77F14">
              <w:rPr>
                <w:b/>
                <w:sz w:val="28"/>
                <w:szCs w:val="28"/>
                <w:u w:val="single"/>
              </w:rPr>
              <w:t>Exámenes</w:t>
            </w:r>
            <w:r w:rsidRPr="00F77F14">
              <w:rPr>
                <w:b/>
                <w:sz w:val="28"/>
                <w:szCs w:val="28"/>
              </w:rPr>
              <w:t xml:space="preserve">: </w:t>
            </w:r>
            <w:r w:rsidRPr="00F77F14">
              <w:rPr>
                <w:sz w:val="28"/>
                <w:szCs w:val="28"/>
              </w:rPr>
              <w:t>A lo largo del curso se desarrollarán dos exámenes: parcial y final, en los cuales se espera que el alumno demuestre el uso de un enfoque analítico y de resolución de problemas, para el análisis de mercado</w:t>
            </w:r>
            <w:r w:rsidR="00D7594F" w:rsidRPr="00F77F14">
              <w:rPr>
                <w:sz w:val="28"/>
                <w:szCs w:val="28"/>
              </w:rPr>
              <w:t xml:space="preserve">s </w:t>
            </w:r>
            <w:r w:rsidRPr="00F77F14">
              <w:rPr>
                <w:sz w:val="28"/>
                <w:szCs w:val="28"/>
              </w:rPr>
              <w:t xml:space="preserve"> a través del  uso de la teoría de los precios. </w:t>
            </w:r>
          </w:p>
          <w:p w:rsidR="008D158F" w:rsidRPr="00F77F14" w:rsidRDefault="008D158F" w:rsidP="001439FB">
            <w:pPr>
              <w:ind w:left="708"/>
              <w:jc w:val="both"/>
              <w:rPr>
                <w:sz w:val="28"/>
                <w:szCs w:val="28"/>
              </w:rPr>
            </w:pPr>
          </w:p>
          <w:p w:rsidR="005D048A" w:rsidRPr="00F77F14" w:rsidRDefault="005D048A" w:rsidP="001439FB">
            <w:pPr>
              <w:pStyle w:val="Ttulo3"/>
              <w:numPr>
                <w:ilvl w:val="0"/>
                <w:numId w:val="6"/>
              </w:numPr>
              <w:ind w:left="714" w:hanging="357"/>
              <w:rPr>
                <w:sz w:val="28"/>
                <w:szCs w:val="28"/>
              </w:rPr>
            </w:pPr>
            <w:r w:rsidRPr="00F77F14">
              <w:rPr>
                <w:sz w:val="28"/>
                <w:szCs w:val="28"/>
              </w:rPr>
              <w:t xml:space="preserve">EVALUACIÓN </w:t>
            </w:r>
          </w:p>
          <w:p w:rsidR="006D1EF8" w:rsidRPr="00F77F14" w:rsidRDefault="006D1EF8" w:rsidP="001439FB">
            <w:pPr>
              <w:ind w:left="1068"/>
              <w:jc w:val="both"/>
              <w:rPr>
                <w:sz w:val="28"/>
                <w:szCs w:val="28"/>
              </w:rPr>
            </w:pPr>
          </w:p>
          <w:p w:rsidR="005D048A" w:rsidRPr="00F77F14" w:rsidRDefault="005D048A" w:rsidP="001439FB">
            <w:pPr>
              <w:jc w:val="both"/>
              <w:rPr>
                <w:sz w:val="28"/>
                <w:szCs w:val="28"/>
                <w:lang w:val="es-PE"/>
              </w:rPr>
            </w:pPr>
            <w:r w:rsidRPr="00F77F14">
              <w:rPr>
                <w:sz w:val="28"/>
                <w:szCs w:val="28"/>
                <w:lang w:val="es-PE"/>
              </w:rPr>
              <w:t>Los criterios generales a ser tomados en cuenta en la evaluación de los alumnos son:</w:t>
            </w:r>
          </w:p>
          <w:p w:rsidR="005D048A" w:rsidRPr="00F77F14" w:rsidRDefault="005D048A" w:rsidP="001439FB">
            <w:pPr>
              <w:numPr>
                <w:ilvl w:val="0"/>
                <w:numId w:val="2"/>
              </w:numPr>
              <w:jc w:val="both"/>
              <w:rPr>
                <w:sz w:val="28"/>
                <w:szCs w:val="28"/>
                <w:lang w:val="es-PE"/>
              </w:rPr>
            </w:pPr>
            <w:r w:rsidRPr="00F77F14">
              <w:rPr>
                <w:sz w:val="28"/>
                <w:szCs w:val="28"/>
                <w:lang w:val="es-PE"/>
              </w:rPr>
              <w:t>Fundamentación conceptual y matemática.</w:t>
            </w:r>
          </w:p>
          <w:p w:rsidR="005D048A" w:rsidRPr="00F77F14" w:rsidRDefault="005D048A" w:rsidP="001439FB">
            <w:pPr>
              <w:numPr>
                <w:ilvl w:val="0"/>
                <w:numId w:val="2"/>
              </w:numPr>
              <w:jc w:val="both"/>
              <w:rPr>
                <w:sz w:val="28"/>
                <w:szCs w:val="28"/>
                <w:lang w:val="es-PE"/>
              </w:rPr>
            </w:pPr>
            <w:r w:rsidRPr="00F77F14">
              <w:rPr>
                <w:sz w:val="28"/>
                <w:szCs w:val="28"/>
                <w:lang w:val="es-PE"/>
              </w:rPr>
              <w:t>Consistencia y coherencia en la argumentación.</w:t>
            </w:r>
          </w:p>
          <w:p w:rsidR="005D048A" w:rsidRPr="00F77F14" w:rsidRDefault="005D048A" w:rsidP="001439FB">
            <w:pPr>
              <w:numPr>
                <w:ilvl w:val="0"/>
                <w:numId w:val="2"/>
              </w:numPr>
              <w:jc w:val="both"/>
              <w:rPr>
                <w:sz w:val="28"/>
                <w:szCs w:val="28"/>
                <w:lang w:val="es-PE"/>
              </w:rPr>
            </w:pPr>
            <w:r w:rsidRPr="00F77F14">
              <w:rPr>
                <w:sz w:val="28"/>
                <w:szCs w:val="28"/>
                <w:lang w:val="es-PE"/>
              </w:rPr>
              <w:t>Representación matemática, gráfica e interpretación de resultados.</w:t>
            </w:r>
          </w:p>
          <w:p w:rsidR="005D048A" w:rsidRPr="00F77F14" w:rsidRDefault="005D048A" w:rsidP="001439FB">
            <w:pPr>
              <w:jc w:val="both"/>
              <w:rPr>
                <w:bCs/>
                <w:sz w:val="28"/>
                <w:szCs w:val="28"/>
              </w:rPr>
            </w:pPr>
          </w:p>
          <w:p w:rsidR="005D048A" w:rsidRPr="00F77F14" w:rsidRDefault="005D048A" w:rsidP="001439FB">
            <w:pPr>
              <w:jc w:val="both"/>
              <w:rPr>
                <w:bCs/>
                <w:sz w:val="28"/>
                <w:szCs w:val="28"/>
              </w:rPr>
            </w:pPr>
            <w:r w:rsidRPr="00F77F14">
              <w:rPr>
                <w:bCs/>
                <w:sz w:val="28"/>
                <w:szCs w:val="28"/>
              </w:rPr>
              <w:t>La calificación estará compuesta por tres notas de acuerdo al siguiente esquema:</w:t>
            </w:r>
          </w:p>
          <w:p w:rsidR="005D048A" w:rsidRPr="00F77F14" w:rsidRDefault="005D048A" w:rsidP="001439FB">
            <w:pPr>
              <w:jc w:val="both"/>
              <w:rPr>
                <w:b/>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9"/>
              <w:gridCol w:w="2268"/>
            </w:tblGrid>
            <w:tr w:rsidR="005D048A" w:rsidRPr="00F77F14" w:rsidTr="005D048A">
              <w:trPr>
                <w:trHeight w:val="267"/>
              </w:trPr>
              <w:tc>
                <w:tcPr>
                  <w:tcW w:w="5409" w:type="dxa"/>
                  <w:shd w:val="clear" w:color="auto" w:fill="D9D9D9"/>
                </w:tcPr>
                <w:p w:rsidR="005D048A" w:rsidRPr="00F77F14" w:rsidRDefault="005D048A" w:rsidP="001439FB">
                  <w:pPr>
                    <w:jc w:val="both"/>
                    <w:rPr>
                      <w:b/>
                      <w:bCs/>
                      <w:sz w:val="28"/>
                      <w:szCs w:val="28"/>
                    </w:rPr>
                  </w:pPr>
                  <w:r w:rsidRPr="00F77F14">
                    <w:rPr>
                      <w:b/>
                      <w:bCs/>
                      <w:sz w:val="28"/>
                      <w:szCs w:val="28"/>
                    </w:rPr>
                    <w:t>Actividad</w:t>
                  </w:r>
                </w:p>
              </w:tc>
              <w:tc>
                <w:tcPr>
                  <w:tcW w:w="2268" w:type="dxa"/>
                  <w:shd w:val="clear" w:color="auto" w:fill="D9D9D9"/>
                </w:tcPr>
                <w:p w:rsidR="005D048A" w:rsidRPr="00F77F14" w:rsidRDefault="005D048A" w:rsidP="001439FB">
                  <w:pPr>
                    <w:jc w:val="center"/>
                    <w:rPr>
                      <w:b/>
                      <w:bCs/>
                      <w:sz w:val="28"/>
                      <w:szCs w:val="28"/>
                    </w:rPr>
                  </w:pPr>
                  <w:r w:rsidRPr="00F77F14">
                    <w:rPr>
                      <w:b/>
                      <w:bCs/>
                      <w:sz w:val="28"/>
                      <w:szCs w:val="28"/>
                    </w:rPr>
                    <w:t>Porcentaje de nota final</w:t>
                  </w:r>
                </w:p>
              </w:tc>
            </w:tr>
            <w:tr w:rsidR="005D048A" w:rsidRPr="00F77F14" w:rsidTr="005D048A">
              <w:trPr>
                <w:trHeight w:val="263"/>
              </w:trPr>
              <w:tc>
                <w:tcPr>
                  <w:tcW w:w="5409" w:type="dxa"/>
                </w:tcPr>
                <w:p w:rsidR="005D048A" w:rsidRPr="00F77F14" w:rsidRDefault="005D048A" w:rsidP="001439FB">
                  <w:pPr>
                    <w:pStyle w:val="Ttulo3"/>
                    <w:rPr>
                      <w:sz w:val="28"/>
                      <w:szCs w:val="28"/>
                    </w:rPr>
                  </w:pPr>
                  <w:r w:rsidRPr="00F77F14">
                    <w:rPr>
                      <w:sz w:val="28"/>
                      <w:szCs w:val="28"/>
                      <w:lang w:val="es-ES_tradnl"/>
                    </w:rPr>
                    <w:t>Examen Parcial</w:t>
                  </w:r>
                  <w:r w:rsidRPr="00F77F14">
                    <w:rPr>
                      <w:sz w:val="28"/>
                      <w:szCs w:val="28"/>
                      <w:lang w:val="es-ES_tradnl"/>
                    </w:rPr>
                    <w:tab/>
                  </w:r>
                  <w:r w:rsidRPr="00F77F14">
                    <w:rPr>
                      <w:sz w:val="28"/>
                      <w:szCs w:val="28"/>
                      <w:lang w:val="es-ES_tradnl"/>
                    </w:rPr>
                    <w:tab/>
                  </w:r>
                  <w:r w:rsidRPr="00F77F14">
                    <w:rPr>
                      <w:sz w:val="28"/>
                      <w:szCs w:val="28"/>
                      <w:lang w:val="es-ES_tradnl"/>
                    </w:rPr>
                    <w:tab/>
                  </w:r>
                  <w:r w:rsidRPr="00F77F14">
                    <w:rPr>
                      <w:sz w:val="28"/>
                      <w:szCs w:val="28"/>
                      <w:lang w:val="es-ES_tradnl"/>
                    </w:rPr>
                    <w:tab/>
                  </w:r>
                </w:p>
              </w:tc>
              <w:tc>
                <w:tcPr>
                  <w:tcW w:w="2268" w:type="dxa"/>
                </w:tcPr>
                <w:p w:rsidR="005D048A" w:rsidRPr="00F77F14" w:rsidRDefault="005D048A" w:rsidP="001439FB">
                  <w:pPr>
                    <w:jc w:val="center"/>
                    <w:rPr>
                      <w:b/>
                      <w:bCs/>
                      <w:sz w:val="28"/>
                      <w:szCs w:val="28"/>
                    </w:rPr>
                  </w:pPr>
                  <w:r w:rsidRPr="00F77F14">
                    <w:rPr>
                      <w:b/>
                      <w:bCs/>
                      <w:sz w:val="28"/>
                      <w:szCs w:val="28"/>
                      <w:lang w:val="es-ES_tradnl"/>
                    </w:rPr>
                    <w:t>30%</w:t>
                  </w:r>
                </w:p>
              </w:tc>
            </w:tr>
            <w:tr w:rsidR="005D048A" w:rsidRPr="00F77F14" w:rsidTr="005D048A">
              <w:trPr>
                <w:trHeight w:val="263"/>
              </w:trPr>
              <w:tc>
                <w:tcPr>
                  <w:tcW w:w="5409" w:type="dxa"/>
                </w:tcPr>
                <w:p w:rsidR="005D048A" w:rsidRPr="00F77F14" w:rsidRDefault="005D048A" w:rsidP="001439FB">
                  <w:pPr>
                    <w:pStyle w:val="Ttulo3"/>
                    <w:rPr>
                      <w:bCs/>
                      <w:sz w:val="28"/>
                      <w:szCs w:val="28"/>
                      <w:lang w:val="es-ES_tradnl"/>
                    </w:rPr>
                  </w:pPr>
                  <w:r w:rsidRPr="00F77F14">
                    <w:rPr>
                      <w:bCs/>
                      <w:sz w:val="28"/>
                      <w:szCs w:val="28"/>
                      <w:lang w:val="es-ES_tradnl"/>
                    </w:rPr>
                    <w:t>Examen Final</w:t>
                  </w:r>
                  <w:r w:rsidRPr="00F77F14">
                    <w:rPr>
                      <w:bCs/>
                      <w:sz w:val="28"/>
                      <w:szCs w:val="28"/>
                      <w:lang w:val="es-ES_tradnl"/>
                    </w:rPr>
                    <w:tab/>
                  </w:r>
                  <w:r w:rsidRPr="00F77F14">
                    <w:rPr>
                      <w:bCs/>
                      <w:sz w:val="28"/>
                      <w:szCs w:val="28"/>
                      <w:lang w:val="es-ES_tradnl"/>
                    </w:rPr>
                    <w:tab/>
                  </w:r>
                  <w:r w:rsidRPr="00F77F14">
                    <w:rPr>
                      <w:bCs/>
                      <w:sz w:val="28"/>
                      <w:szCs w:val="28"/>
                      <w:lang w:val="es-ES_tradnl"/>
                    </w:rPr>
                    <w:tab/>
                  </w:r>
                  <w:r w:rsidRPr="00F77F14">
                    <w:rPr>
                      <w:bCs/>
                      <w:sz w:val="28"/>
                      <w:szCs w:val="28"/>
                      <w:lang w:val="es-ES_tradnl"/>
                    </w:rPr>
                    <w:tab/>
                  </w:r>
                </w:p>
              </w:tc>
              <w:tc>
                <w:tcPr>
                  <w:tcW w:w="2268" w:type="dxa"/>
                </w:tcPr>
                <w:p w:rsidR="005D048A" w:rsidRPr="00F77F14" w:rsidRDefault="005D048A" w:rsidP="001439FB">
                  <w:pPr>
                    <w:jc w:val="center"/>
                    <w:rPr>
                      <w:b/>
                      <w:bCs/>
                      <w:sz w:val="28"/>
                      <w:szCs w:val="28"/>
                    </w:rPr>
                  </w:pPr>
                  <w:r w:rsidRPr="00F77F14">
                    <w:rPr>
                      <w:b/>
                      <w:bCs/>
                      <w:sz w:val="28"/>
                      <w:szCs w:val="28"/>
                      <w:lang w:val="es-ES_tradnl"/>
                    </w:rPr>
                    <w:t>30%</w:t>
                  </w:r>
                </w:p>
              </w:tc>
            </w:tr>
            <w:tr w:rsidR="005D048A" w:rsidRPr="00F77F14" w:rsidTr="005D048A">
              <w:trPr>
                <w:trHeight w:val="263"/>
              </w:trPr>
              <w:tc>
                <w:tcPr>
                  <w:tcW w:w="5409" w:type="dxa"/>
                </w:tcPr>
                <w:p w:rsidR="005D048A" w:rsidRPr="00F77F14" w:rsidRDefault="005D048A" w:rsidP="001439FB">
                  <w:pPr>
                    <w:pStyle w:val="Ttulo3"/>
                    <w:rPr>
                      <w:bCs/>
                      <w:sz w:val="28"/>
                      <w:szCs w:val="28"/>
                    </w:rPr>
                  </w:pPr>
                  <w:r w:rsidRPr="00F77F14">
                    <w:rPr>
                      <w:bCs/>
                      <w:sz w:val="28"/>
                      <w:szCs w:val="28"/>
                    </w:rPr>
                    <w:t xml:space="preserve">Nota de Prácticas </w:t>
                  </w:r>
                  <w:r w:rsidRPr="00F77F14">
                    <w:rPr>
                      <w:bCs/>
                      <w:sz w:val="28"/>
                      <w:szCs w:val="28"/>
                    </w:rPr>
                    <w:tab/>
                  </w:r>
                  <w:r w:rsidRPr="00F77F14">
                    <w:rPr>
                      <w:bCs/>
                      <w:sz w:val="28"/>
                      <w:szCs w:val="28"/>
                    </w:rPr>
                    <w:tab/>
                  </w:r>
                  <w:r w:rsidRPr="00F77F14">
                    <w:rPr>
                      <w:bCs/>
                      <w:sz w:val="28"/>
                      <w:szCs w:val="28"/>
                    </w:rPr>
                    <w:tab/>
                  </w:r>
                  <w:r w:rsidRPr="00F77F14">
                    <w:rPr>
                      <w:bCs/>
                      <w:sz w:val="28"/>
                      <w:szCs w:val="28"/>
                    </w:rPr>
                    <w:tab/>
                  </w:r>
                </w:p>
                <w:p w:rsidR="005D048A" w:rsidRPr="00F77F14" w:rsidRDefault="005D048A" w:rsidP="001439FB">
                  <w:pPr>
                    <w:numPr>
                      <w:ilvl w:val="0"/>
                      <w:numId w:val="3"/>
                    </w:numPr>
                    <w:jc w:val="both"/>
                    <w:rPr>
                      <w:sz w:val="28"/>
                      <w:szCs w:val="28"/>
                    </w:rPr>
                  </w:pPr>
                  <w:r w:rsidRPr="00F77F14">
                    <w:rPr>
                      <w:sz w:val="28"/>
                      <w:szCs w:val="28"/>
                    </w:rPr>
                    <w:t>3 Prácticas calificadas</w:t>
                  </w:r>
                  <w:r w:rsidRPr="00F77F14">
                    <w:rPr>
                      <w:sz w:val="28"/>
                      <w:szCs w:val="28"/>
                      <w:vertAlign w:val="superscript"/>
                    </w:rPr>
                    <w:t>2/.</w:t>
                  </w:r>
                </w:p>
                <w:p w:rsidR="005D048A" w:rsidRPr="00F77F14" w:rsidRDefault="005D048A" w:rsidP="001439FB">
                  <w:pPr>
                    <w:ind w:left="708"/>
                    <w:jc w:val="both"/>
                    <w:rPr>
                      <w:sz w:val="28"/>
                      <w:szCs w:val="28"/>
                    </w:rPr>
                  </w:pPr>
                  <w:r w:rsidRPr="00F77F14">
                    <w:rPr>
                      <w:sz w:val="28"/>
                      <w:szCs w:val="28"/>
                    </w:rPr>
                    <w:t>Caso</w:t>
                  </w:r>
                  <w:r w:rsidRPr="00F77F14">
                    <w:rPr>
                      <w:sz w:val="28"/>
                      <w:szCs w:val="28"/>
                      <w:vertAlign w:val="superscript"/>
                    </w:rPr>
                    <w:t>3/.</w:t>
                  </w:r>
                  <w:r w:rsidRPr="00F77F14">
                    <w:rPr>
                      <w:sz w:val="28"/>
                      <w:szCs w:val="28"/>
                    </w:rPr>
                    <w:t xml:space="preserve"> (incluye documentos escritos, trabajo en grupo y </w:t>
                  </w:r>
                  <w:r w:rsidRPr="00F77F14">
                    <w:rPr>
                      <w:sz w:val="28"/>
                      <w:szCs w:val="28"/>
                      <w:lang w:val="es-ES_tradnl"/>
                    </w:rPr>
                    <w:t>participación)</w:t>
                  </w:r>
                </w:p>
              </w:tc>
              <w:tc>
                <w:tcPr>
                  <w:tcW w:w="2268" w:type="dxa"/>
                </w:tcPr>
                <w:p w:rsidR="005D048A" w:rsidRPr="00F77F14" w:rsidRDefault="005D048A" w:rsidP="001439FB">
                  <w:pPr>
                    <w:jc w:val="center"/>
                    <w:rPr>
                      <w:b/>
                      <w:bCs/>
                      <w:sz w:val="28"/>
                      <w:szCs w:val="28"/>
                      <w:lang w:val="es-ES_tradnl"/>
                    </w:rPr>
                  </w:pPr>
                  <w:r w:rsidRPr="00F77F14">
                    <w:rPr>
                      <w:b/>
                      <w:bCs/>
                      <w:sz w:val="28"/>
                      <w:szCs w:val="28"/>
                    </w:rPr>
                    <w:t>40%</w:t>
                  </w:r>
                  <w:r w:rsidRPr="00F77F14">
                    <w:rPr>
                      <w:b/>
                      <w:bCs/>
                      <w:sz w:val="28"/>
                      <w:szCs w:val="28"/>
                      <w:vertAlign w:val="superscript"/>
                    </w:rPr>
                    <w:t>1/.</w:t>
                  </w:r>
                </w:p>
                <w:p w:rsidR="005D048A" w:rsidRPr="00F77F14" w:rsidRDefault="005D048A" w:rsidP="001439FB">
                  <w:pPr>
                    <w:jc w:val="center"/>
                    <w:rPr>
                      <w:sz w:val="28"/>
                      <w:szCs w:val="28"/>
                    </w:rPr>
                  </w:pPr>
                  <w:r w:rsidRPr="00F77F14">
                    <w:rPr>
                      <w:sz w:val="28"/>
                      <w:szCs w:val="28"/>
                    </w:rPr>
                    <w:t>30%</w:t>
                  </w:r>
                </w:p>
                <w:p w:rsidR="005D048A" w:rsidRPr="00F77F14" w:rsidRDefault="005D048A" w:rsidP="001439FB">
                  <w:pPr>
                    <w:jc w:val="center"/>
                    <w:rPr>
                      <w:sz w:val="28"/>
                      <w:szCs w:val="28"/>
                    </w:rPr>
                  </w:pPr>
                </w:p>
                <w:p w:rsidR="005D048A" w:rsidRPr="00F77F14" w:rsidRDefault="005D048A" w:rsidP="001439FB">
                  <w:pPr>
                    <w:jc w:val="center"/>
                    <w:rPr>
                      <w:sz w:val="28"/>
                      <w:szCs w:val="28"/>
                    </w:rPr>
                  </w:pPr>
                  <w:r w:rsidRPr="00F77F14">
                    <w:rPr>
                      <w:sz w:val="28"/>
                      <w:szCs w:val="28"/>
                      <w:lang w:val="es-ES_tradnl"/>
                    </w:rPr>
                    <w:t>10%</w:t>
                  </w:r>
                </w:p>
              </w:tc>
            </w:tr>
          </w:tbl>
          <w:p w:rsidR="001439FB" w:rsidRPr="00F77F14" w:rsidRDefault="001439FB" w:rsidP="001439FB">
            <w:pPr>
              <w:jc w:val="both"/>
              <w:rPr>
                <w:sz w:val="28"/>
                <w:szCs w:val="28"/>
              </w:rPr>
            </w:pPr>
          </w:p>
          <w:p w:rsidR="005D048A" w:rsidRPr="00F77F14" w:rsidRDefault="001439FB" w:rsidP="001439FB">
            <w:pPr>
              <w:jc w:val="both"/>
              <w:rPr>
                <w:sz w:val="28"/>
                <w:szCs w:val="28"/>
                <w:lang w:val="es-ES_tradnl"/>
              </w:rPr>
            </w:pPr>
            <w:r w:rsidRPr="00F77F14">
              <w:rPr>
                <w:rStyle w:val="Refdenotaalpie"/>
                <w:sz w:val="28"/>
                <w:szCs w:val="28"/>
              </w:rPr>
              <w:t>1/</w:t>
            </w:r>
            <w:r w:rsidRPr="00F77F14">
              <w:rPr>
                <w:sz w:val="28"/>
                <w:szCs w:val="28"/>
              </w:rPr>
              <w:t xml:space="preserve">. </w:t>
            </w:r>
            <w:r w:rsidR="005D048A" w:rsidRPr="00F77F14">
              <w:rPr>
                <w:sz w:val="28"/>
                <w:szCs w:val="28"/>
              </w:rPr>
              <w:t xml:space="preserve">El cálculo de la nota de prácticas se realizará de la siguiente manera: </w:t>
            </w:r>
            <w:r w:rsidR="005D048A" w:rsidRPr="00F77F14">
              <w:rPr>
                <w:sz w:val="28"/>
                <w:szCs w:val="28"/>
                <w:lang w:val="es-ES_tradnl"/>
              </w:rPr>
              <w:t>promedio de  notas de prácticas calificadas x (30/40) + promedio de notas de los casos x (10/40). El redondeo se realizará solo en el promedio final.</w:t>
            </w:r>
          </w:p>
          <w:p w:rsidR="001439FB" w:rsidRPr="00F77F14" w:rsidRDefault="001439FB" w:rsidP="001439FB">
            <w:pPr>
              <w:jc w:val="both"/>
              <w:rPr>
                <w:sz w:val="28"/>
                <w:szCs w:val="28"/>
              </w:rPr>
            </w:pPr>
          </w:p>
          <w:p w:rsidR="005D048A" w:rsidRPr="00F77F14" w:rsidRDefault="005D048A" w:rsidP="001439FB">
            <w:pPr>
              <w:jc w:val="both"/>
              <w:rPr>
                <w:sz w:val="28"/>
                <w:szCs w:val="28"/>
                <w:lang w:val="es-ES_tradnl"/>
              </w:rPr>
            </w:pPr>
            <w:r w:rsidRPr="00F77F14">
              <w:rPr>
                <w:rStyle w:val="Refdenotaalpie"/>
                <w:sz w:val="28"/>
                <w:szCs w:val="28"/>
              </w:rPr>
              <w:t>2/.</w:t>
            </w:r>
            <w:r w:rsidRPr="00F77F14">
              <w:rPr>
                <w:sz w:val="28"/>
                <w:szCs w:val="28"/>
                <w:lang w:val="es-ES_tradnl"/>
              </w:rPr>
              <w:t xml:space="preserve"> La práctica sustitutoria (PS), como su nombre indica, sustituye la nota más baja de las 3 PCs (en caso se hayan rendido las tres) y/o reemplaza alguna práctica no rendida, pero debidamente justificada (solicitud a SSAA). </w:t>
            </w:r>
          </w:p>
          <w:p w:rsidR="001439FB" w:rsidRPr="00F77F14" w:rsidRDefault="001439FB" w:rsidP="001439FB">
            <w:pPr>
              <w:rPr>
                <w:sz w:val="28"/>
                <w:szCs w:val="28"/>
              </w:rPr>
            </w:pPr>
          </w:p>
          <w:p w:rsidR="005D048A" w:rsidRPr="00F77F14" w:rsidRDefault="005D048A" w:rsidP="001439FB">
            <w:pPr>
              <w:rPr>
                <w:sz w:val="28"/>
                <w:szCs w:val="28"/>
                <w:lang w:val="es-ES_tradnl"/>
              </w:rPr>
            </w:pPr>
            <w:r w:rsidRPr="00F77F14">
              <w:rPr>
                <w:rStyle w:val="Refdenotaalpie"/>
                <w:sz w:val="28"/>
                <w:szCs w:val="28"/>
              </w:rPr>
              <w:t>3/.</w:t>
            </w:r>
            <w:r w:rsidRPr="00F77F14">
              <w:rPr>
                <w:sz w:val="28"/>
                <w:szCs w:val="28"/>
                <w:lang w:val="es-ES_tradnl"/>
              </w:rPr>
              <w:t xml:space="preserve"> En relación con el caso, tomar en cuenta lo siguiente:</w:t>
            </w:r>
          </w:p>
          <w:p w:rsidR="005D048A" w:rsidRPr="00F77F14" w:rsidRDefault="005D048A" w:rsidP="001439FB">
            <w:pPr>
              <w:numPr>
                <w:ilvl w:val="0"/>
                <w:numId w:val="5"/>
              </w:numPr>
              <w:jc w:val="both"/>
              <w:rPr>
                <w:sz w:val="28"/>
                <w:szCs w:val="28"/>
                <w:lang w:val="es-ES_tradnl"/>
              </w:rPr>
            </w:pPr>
            <w:r w:rsidRPr="00F77F14">
              <w:rPr>
                <w:sz w:val="28"/>
                <w:szCs w:val="28"/>
                <w:lang w:val="es-ES_tradnl"/>
              </w:rPr>
              <w:t xml:space="preserve">La nota del caso es la suma ponderada de la versión escrita parcial, la final y el oral de acuerdo al siguiente peso: Promedio de nota de caso = 0.3 Parte A + 0.5 Parte B + 0.2 Oral. </w:t>
            </w:r>
          </w:p>
          <w:p w:rsidR="005D048A" w:rsidRPr="00F77F14" w:rsidRDefault="005D048A" w:rsidP="001439FB">
            <w:pPr>
              <w:numPr>
                <w:ilvl w:val="0"/>
                <w:numId w:val="5"/>
              </w:numPr>
              <w:jc w:val="both"/>
              <w:rPr>
                <w:sz w:val="28"/>
                <w:szCs w:val="28"/>
                <w:lang w:val="es-ES_tradnl"/>
              </w:rPr>
            </w:pPr>
            <w:r w:rsidRPr="00F77F14">
              <w:rPr>
                <w:sz w:val="28"/>
                <w:szCs w:val="28"/>
                <w:lang w:val="es-ES_tradnl"/>
              </w:rPr>
              <w:t xml:space="preserve">Para la entrega de los documentos, tomar en cuenta que la Parte A no debe tener más de 10 páginas (más anexos) y la Parte B no más de 25 páginas (más anexos). </w:t>
            </w:r>
          </w:p>
          <w:p w:rsidR="005D048A" w:rsidRPr="00F77F14" w:rsidRDefault="005D048A" w:rsidP="001439FB">
            <w:pPr>
              <w:numPr>
                <w:ilvl w:val="0"/>
                <w:numId w:val="5"/>
              </w:numPr>
              <w:jc w:val="both"/>
              <w:rPr>
                <w:sz w:val="28"/>
                <w:szCs w:val="28"/>
                <w:lang w:val="es-ES_tradnl"/>
              </w:rPr>
            </w:pPr>
            <w:r w:rsidRPr="00F77F14">
              <w:rPr>
                <w:sz w:val="28"/>
                <w:szCs w:val="28"/>
                <w:lang w:val="es-ES_tradnl"/>
              </w:rPr>
              <w:t>Para la redacción del texto, tomar en cuenta la “Guía de Estilo”, publicada por el Fondo Editorial de la Universidad del Pacífico, mayo 2009.</w:t>
            </w:r>
          </w:p>
          <w:p w:rsidR="005D048A" w:rsidRPr="00F77F14" w:rsidRDefault="005D048A" w:rsidP="001439FB">
            <w:pPr>
              <w:ind w:left="1068"/>
              <w:jc w:val="both"/>
              <w:rPr>
                <w:sz w:val="28"/>
                <w:szCs w:val="28"/>
                <w:lang w:val="es-ES_tradnl"/>
              </w:rPr>
            </w:pPr>
          </w:p>
          <w:p w:rsidR="005D048A" w:rsidRPr="00F77F14" w:rsidRDefault="005D048A" w:rsidP="001439FB">
            <w:pPr>
              <w:jc w:val="both"/>
              <w:rPr>
                <w:sz w:val="28"/>
                <w:szCs w:val="28"/>
              </w:rPr>
            </w:pPr>
            <w:r w:rsidRPr="00F77F14">
              <w:rPr>
                <w:sz w:val="28"/>
                <w:szCs w:val="28"/>
              </w:rPr>
              <w:t xml:space="preserve">Los criterios de evaluación en las distintas actividades  (exámenes, </w:t>
            </w:r>
            <w:r w:rsidR="00CC7D80" w:rsidRPr="00F77F14">
              <w:rPr>
                <w:sz w:val="28"/>
                <w:szCs w:val="28"/>
              </w:rPr>
              <w:t>estudio de caso</w:t>
            </w:r>
            <w:r w:rsidRPr="00F77F14">
              <w:rPr>
                <w:sz w:val="28"/>
                <w:szCs w:val="28"/>
              </w:rPr>
              <w:t>, entre otros), serán los siguientes:</w:t>
            </w:r>
          </w:p>
          <w:p w:rsidR="005D048A" w:rsidRPr="00F77F14" w:rsidRDefault="005D048A" w:rsidP="001439FB">
            <w:pPr>
              <w:rPr>
                <w:sz w:val="28"/>
                <w:szCs w:val="28"/>
              </w:rPr>
            </w:pPr>
          </w:p>
          <w:tbl>
            <w:tblPr>
              <w:tblW w:w="868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2"/>
              <w:gridCol w:w="4963"/>
            </w:tblGrid>
            <w:tr w:rsidR="005D048A" w:rsidRPr="00F77F14" w:rsidTr="006625E9">
              <w:trPr>
                <w:trHeight w:val="390"/>
              </w:trPr>
              <w:tc>
                <w:tcPr>
                  <w:tcW w:w="3722" w:type="dxa"/>
                  <w:shd w:val="clear" w:color="auto" w:fill="D9D9D9" w:themeFill="background1" w:themeFillShade="D9"/>
                </w:tcPr>
                <w:p w:rsidR="005D048A" w:rsidRPr="00F77F14" w:rsidRDefault="005D048A" w:rsidP="001439FB">
                  <w:pPr>
                    <w:jc w:val="center"/>
                    <w:rPr>
                      <w:b/>
                      <w:sz w:val="28"/>
                      <w:szCs w:val="28"/>
                    </w:rPr>
                  </w:pPr>
                  <w:r w:rsidRPr="00F77F14">
                    <w:rPr>
                      <w:b/>
                      <w:sz w:val="28"/>
                      <w:szCs w:val="28"/>
                    </w:rPr>
                    <w:t>Criterio de Evaluación</w:t>
                  </w:r>
                </w:p>
              </w:tc>
              <w:tc>
                <w:tcPr>
                  <w:tcW w:w="4963" w:type="dxa"/>
                  <w:shd w:val="clear" w:color="auto" w:fill="D9D9D9" w:themeFill="background1" w:themeFillShade="D9"/>
                </w:tcPr>
                <w:p w:rsidR="005D048A" w:rsidRPr="00F77F14" w:rsidRDefault="005D048A" w:rsidP="001439FB">
                  <w:pPr>
                    <w:jc w:val="center"/>
                    <w:rPr>
                      <w:b/>
                      <w:sz w:val="28"/>
                      <w:szCs w:val="28"/>
                    </w:rPr>
                  </w:pPr>
                  <w:r w:rsidRPr="00F77F14">
                    <w:rPr>
                      <w:b/>
                      <w:sz w:val="28"/>
                      <w:szCs w:val="28"/>
                    </w:rPr>
                    <w:t>Procedimiento</w:t>
                  </w:r>
                </w:p>
              </w:tc>
            </w:tr>
            <w:tr w:rsidR="005D048A" w:rsidRPr="00F77F14" w:rsidTr="00234A06">
              <w:trPr>
                <w:trHeight w:val="390"/>
              </w:trPr>
              <w:tc>
                <w:tcPr>
                  <w:tcW w:w="3722" w:type="dxa"/>
                </w:tcPr>
                <w:p w:rsidR="005D048A" w:rsidRPr="00F77F14" w:rsidRDefault="005D048A" w:rsidP="001439FB">
                  <w:pPr>
                    <w:jc w:val="center"/>
                    <w:rPr>
                      <w:sz w:val="28"/>
                      <w:szCs w:val="28"/>
                    </w:rPr>
                  </w:pPr>
                  <w:r w:rsidRPr="00F77F14">
                    <w:rPr>
                      <w:sz w:val="28"/>
                      <w:szCs w:val="28"/>
                    </w:rPr>
                    <w:t>Buena redacción y ortografía</w:t>
                  </w:r>
                </w:p>
              </w:tc>
              <w:tc>
                <w:tcPr>
                  <w:tcW w:w="4963" w:type="dxa"/>
                </w:tcPr>
                <w:p w:rsidR="005D048A" w:rsidRPr="00F77F14" w:rsidRDefault="005D048A" w:rsidP="001439FB">
                  <w:pPr>
                    <w:jc w:val="center"/>
                    <w:rPr>
                      <w:sz w:val="28"/>
                      <w:szCs w:val="28"/>
                    </w:rPr>
                  </w:pPr>
                  <w:r w:rsidRPr="00F77F14">
                    <w:rPr>
                      <w:sz w:val="28"/>
                      <w:szCs w:val="28"/>
                    </w:rPr>
                    <w:t>Estudio de caso, exámenes</w:t>
                  </w:r>
                </w:p>
              </w:tc>
            </w:tr>
            <w:tr w:rsidR="005D048A" w:rsidRPr="00F77F14" w:rsidTr="00234A06">
              <w:trPr>
                <w:trHeight w:val="390"/>
              </w:trPr>
              <w:tc>
                <w:tcPr>
                  <w:tcW w:w="3722" w:type="dxa"/>
                </w:tcPr>
                <w:p w:rsidR="005D048A" w:rsidRPr="00F77F14" w:rsidRDefault="005D048A" w:rsidP="001439FB">
                  <w:pPr>
                    <w:jc w:val="center"/>
                    <w:rPr>
                      <w:sz w:val="28"/>
                      <w:szCs w:val="28"/>
                    </w:rPr>
                  </w:pPr>
                  <w:r w:rsidRPr="00F77F14">
                    <w:rPr>
                      <w:sz w:val="28"/>
                      <w:szCs w:val="28"/>
                    </w:rPr>
                    <w:t>Capacidad analítica</w:t>
                  </w:r>
                </w:p>
              </w:tc>
              <w:tc>
                <w:tcPr>
                  <w:tcW w:w="4963" w:type="dxa"/>
                </w:tcPr>
                <w:p w:rsidR="005D048A" w:rsidRPr="00F77F14" w:rsidRDefault="005D048A" w:rsidP="001439FB">
                  <w:pPr>
                    <w:jc w:val="center"/>
                    <w:rPr>
                      <w:sz w:val="28"/>
                      <w:szCs w:val="28"/>
                    </w:rPr>
                  </w:pPr>
                  <w:r w:rsidRPr="00F77F14">
                    <w:rPr>
                      <w:sz w:val="28"/>
                      <w:szCs w:val="28"/>
                    </w:rPr>
                    <w:t>Estudio de caso, exámenes, juego de roles</w:t>
                  </w:r>
                </w:p>
              </w:tc>
            </w:tr>
            <w:tr w:rsidR="005D048A" w:rsidRPr="00F77F14" w:rsidTr="00234A06">
              <w:trPr>
                <w:trHeight w:val="657"/>
              </w:trPr>
              <w:tc>
                <w:tcPr>
                  <w:tcW w:w="3722" w:type="dxa"/>
                </w:tcPr>
                <w:p w:rsidR="005D048A" w:rsidRPr="00F77F14" w:rsidRDefault="005D048A" w:rsidP="001439FB">
                  <w:pPr>
                    <w:jc w:val="center"/>
                    <w:rPr>
                      <w:sz w:val="28"/>
                      <w:szCs w:val="28"/>
                    </w:rPr>
                  </w:pPr>
                  <w:r w:rsidRPr="00F77F14">
                    <w:rPr>
                      <w:sz w:val="28"/>
                      <w:szCs w:val="28"/>
                    </w:rPr>
                    <w:t>Capacidad de elaboración y uso del marco teórico</w:t>
                  </w:r>
                </w:p>
              </w:tc>
              <w:tc>
                <w:tcPr>
                  <w:tcW w:w="4963" w:type="dxa"/>
                </w:tcPr>
                <w:p w:rsidR="005D048A" w:rsidRPr="00F77F14" w:rsidRDefault="005D048A" w:rsidP="001439FB">
                  <w:pPr>
                    <w:jc w:val="center"/>
                    <w:rPr>
                      <w:sz w:val="28"/>
                      <w:szCs w:val="28"/>
                    </w:rPr>
                  </w:pPr>
                  <w:r w:rsidRPr="00F77F14">
                    <w:rPr>
                      <w:sz w:val="28"/>
                      <w:szCs w:val="28"/>
                    </w:rPr>
                    <w:t xml:space="preserve">Estudio de caso, exámenes, prácticas. </w:t>
                  </w:r>
                </w:p>
              </w:tc>
            </w:tr>
            <w:tr w:rsidR="005D048A" w:rsidRPr="00F77F14" w:rsidTr="00234A06">
              <w:trPr>
                <w:trHeight w:val="400"/>
              </w:trPr>
              <w:tc>
                <w:tcPr>
                  <w:tcW w:w="3722" w:type="dxa"/>
                </w:tcPr>
                <w:p w:rsidR="005D048A" w:rsidRPr="00F77F14" w:rsidRDefault="005D048A" w:rsidP="001439FB">
                  <w:pPr>
                    <w:jc w:val="center"/>
                    <w:rPr>
                      <w:sz w:val="28"/>
                      <w:szCs w:val="28"/>
                    </w:rPr>
                  </w:pPr>
                  <w:r w:rsidRPr="00F77F14">
                    <w:rPr>
                      <w:sz w:val="28"/>
                      <w:szCs w:val="28"/>
                    </w:rPr>
                    <w:t>Participación informada</w:t>
                  </w:r>
                </w:p>
              </w:tc>
              <w:tc>
                <w:tcPr>
                  <w:tcW w:w="4963" w:type="dxa"/>
                </w:tcPr>
                <w:p w:rsidR="005D048A" w:rsidRPr="00F77F14" w:rsidRDefault="005D048A" w:rsidP="001439FB">
                  <w:pPr>
                    <w:jc w:val="center"/>
                    <w:rPr>
                      <w:sz w:val="28"/>
                      <w:szCs w:val="28"/>
                    </w:rPr>
                  </w:pPr>
                  <w:r w:rsidRPr="00F77F14">
                    <w:rPr>
                      <w:sz w:val="28"/>
                      <w:szCs w:val="28"/>
                    </w:rPr>
                    <w:t>Juego de roles</w:t>
                  </w:r>
                  <w:r w:rsidR="00CC7D80" w:rsidRPr="00F77F14">
                    <w:rPr>
                      <w:sz w:val="28"/>
                      <w:szCs w:val="28"/>
                    </w:rPr>
                    <w:t>, discusión en clase.</w:t>
                  </w:r>
                </w:p>
              </w:tc>
            </w:tr>
          </w:tbl>
          <w:p w:rsidR="005D048A" w:rsidRPr="00F77F14" w:rsidRDefault="005D048A" w:rsidP="001439FB">
            <w:pPr>
              <w:ind w:left="1068"/>
              <w:jc w:val="both"/>
              <w:rPr>
                <w:sz w:val="28"/>
                <w:szCs w:val="28"/>
              </w:rPr>
            </w:pPr>
          </w:p>
          <w:p w:rsidR="005D048A" w:rsidRPr="00F77F14" w:rsidRDefault="00CC7D80" w:rsidP="001439FB">
            <w:pPr>
              <w:pStyle w:val="Ttulo3"/>
              <w:numPr>
                <w:ilvl w:val="0"/>
                <w:numId w:val="6"/>
              </w:numPr>
              <w:ind w:left="714" w:hanging="357"/>
              <w:rPr>
                <w:sz w:val="28"/>
                <w:szCs w:val="28"/>
              </w:rPr>
            </w:pPr>
            <w:r w:rsidRPr="00F77F14">
              <w:rPr>
                <w:sz w:val="28"/>
                <w:szCs w:val="28"/>
              </w:rPr>
              <w:t>BIBLIOGRAFÍA</w:t>
            </w:r>
          </w:p>
          <w:p w:rsidR="00CC7D80" w:rsidRPr="00F77F14" w:rsidRDefault="00CC7D80" w:rsidP="001439FB">
            <w:pPr>
              <w:rPr>
                <w:sz w:val="28"/>
                <w:szCs w:val="28"/>
              </w:rPr>
            </w:pPr>
          </w:p>
          <w:p w:rsidR="00CC7D80" w:rsidRPr="00F77F14" w:rsidRDefault="00CC7D80" w:rsidP="001439FB">
            <w:pPr>
              <w:numPr>
                <w:ilvl w:val="0"/>
                <w:numId w:val="23"/>
              </w:numPr>
              <w:rPr>
                <w:b/>
                <w:sz w:val="28"/>
                <w:szCs w:val="28"/>
              </w:rPr>
            </w:pPr>
            <w:r w:rsidRPr="00F77F14">
              <w:rPr>
                <w:b/>
                <w:sz w:val="28"/>
                <w:szCs w:val="28"/>
              </w:rPr>
              <w:t xml:space="preserve">Obligatoria (alguno de ellos, en función a la programación). </w:t>
            </w:r>
          </w:p>
          <w:p w:rsidR="00CC7D80" w:rsidRPr="00F77F14" w:rsidRDefault="00CC7D80" w:rsidP="001439FB">
            <w:pPr>
              <w:rPr>
                <w:sz w:val="28"/>
                <w:szCs w:val="28"/>
              </w:rPr>
            </w:pPr>
          </w:p>
          <w:p w:rsidR="00CC7D80" w:rsidRPr="00F77F14" w:rsidRDefault="00CC7D80" w:rsidP="001439FB">
            <w:pPr>
              <w:numPr>
                <w:ilvl w:val="0"/>
                <w:numId w:val="22"/>
              </w:numPr>
              <w:tabs>
                <w:tab w:val="left" w:pos="-720"/>
                <w:tab w:val="left" w:pos="0"/>
              </w:tabs>
              <w:suppressAutoHyphens/>
              <w:jc w:val="both"/>
              <w:rPr>
                <w:spacing w:val="-3"/>
                <w:sz w:val="28"/>
                <w:szCs w:val="28"/>
                <w:lang w:val="es-ES_tradnl"/>
              </w:rPr>
            </w:pPr>
            <w:r w:rsidRPr="00F77F14">
              <w:rPr>
                <w:spacing w:val="-3"/>
                <w:sz w:val="28"/>
                <w:szCs w:val="28"/>
              </w:rPr>
              <w:t xml:space="preserve">Fernández-Baca, Jorge </w:t>
            </w:r>
            <w:r w:rsidRPr="00F77F14">
              <w:rPr>
                <w:spacing w:val="-3"/>
                <w:sz w:val="28"/>
                <w:szCs w:val="28"/>
                <w:u w:val="single"/>
              </w:rPr>
              <w:t>Microeconomía, teoría y aplicaciones</w:t>
            </w:r>
            <w:r w:rsidRPr="00F77F14">
              <w:rPr>
                <w:spacing w:val="-3"/>
                <w:sz w:val="28"/>
                <w:szCs w:val="28"/>
              </w:rPr>
              <w:t>,  Centro de Investigación de la Universidad del Pacífico, Serie Biblioteca Universitaria.  Tomo I y II. Lima, 20</w:t>
            </w:r>
            <w:r w:rsidR="006E72F9" w:rsidRPr="00F77F14">
              <w:rPr>
                <w:spacing w:val="-3"/>
                <w:sz w:val="28"/>
                <w:szCs w:val="28"/>
              </w:rPr>
              <w:t>10</w:t>
            </w:r>
            <w:r w:rsidRPr="00F77F14">
              <w:rPr>
                <w:spacing w:val="-3"/>
                <w:sz w:val="28"/>
                <w:szCs w:val="28"/>
              </w:rPr>
              <w:t xml:space="preserve">. </w:t>
            </w:r>
            <w:r w:rsidRPr="00F77F14">
              <w:rPr>
                <w:b/>
                <w:i/>
                <w:spacing w:val="-3"/>
                <w:sz w:val="28"/>
                <w:szCs w:val="28"/>
              </w:rPr>
              <w:t>(JFB)</w:t>
            </w:r>
          </w:p>
          <w:p w:rsidR="00CC7D80" w:rsidRPr="00F77F14" w:rsidRDefault="00CC7D80" w:rsidP="001439FB">
            <w:pPr>
              <w:numPr>
                <w:ilvl w:val="0"/>
                <w:numId w:val="22"/>
              </w:numPr>
              <w:tabs>
                <w:tab w:val="left" w:pos="-720"/>
                <w:tab w:val="left" w:pos="0"/>
              </w:tabs>
              <w:suppressAutoHyphens/>
              <w:jc w:val="both"/>
              <w:rPr>
                <w:spacing w:val="-3"/>
                <w:sz w:val="28"/>
                <w:szCs w:val="28"/>
              </w:rPr>
            </w:pPr>
            <w:r w:rsidRPr="00F77F14">
              <w:rPr>
                <w:spacing w:val="-3"/>
                <w:sz w:val="28"/>
                <w:szCs w:val="28"/>
              </w:rPr>
              <w:t xml:space="preserve">Nicholson, Walter; </w:t>
            </w:r>
            <w:r w:rsidRPr="00F77F14">
              <w:rPr>
                <w:spacing w:val="-3"/>
                <w:sz w:val="28"/>
                <w:szCs w:val="28"/>
                <w:u w:val="single"/>
              </w:rPr>
              <w:t>Teoría Microeconómica, Principios básicos y ampliaciones</w:t>
            </w:r>
            <w:r w:rsidRPr="00F77F14">
              <w:rPr>
                <w:spacing w:val="-3"/>
                <w:sz w:val="28"/>
                <w:szCs w:val="28"/>
              </w:rPr>
              <w:t xml:space="preserve">, Thomson, 9na. edición, 2007. </w:t>
            </w:r>
            <w:r w:rsidRPr="00F77F14">
              <w:rPr>
                <w:b/>
                <w:i/>
                <w:spacing w:val="-3"/>
                <w:sz w:val="28"/>
                <w:szCs w:val="28"/>
              </w:rPr>
              <w:t>(NCHS)</w:t>
            </w:r>
          </w:p>
          <w:p w:rsidR="00CC7D80" w:rsidRPr="00F77F14" w:rsidRDefault="00CC7D80" w:rsidP="001439FB">
            <w:pPr>
              <w:numPr>
                <w:ilvl w:val="0"/>
                <w:numId w:val="22"/>
              </w:numPr>
              <w:tabs>
                <w:tab w:val="left" w:pos="-720"/>
                <w:tab w:val="left" w:pos="0"/>
              </w:tabs>
              <w:suppressAutoHyphens/>
              <w:jc w:val="both"/>
              <w:rPr>
                <w:spacing w:val="-3"/>
                <w:sz w:val="28"/>
                <w:szCs w:val="28"/>
              </w:rPr>
            </w:pPr>
            <w:r w:rsidRPr="00F77F14">
              <w:rPr>
                <w:spacing w:val="-3"/>
                <w:sz w:val="28"/>
                <w:szCs w:val="28"/>
              </w:rPr>
              <w:t xml:space="preserve">Varian, Hal;  </w:t>
            </w:r>
            <w:r w:rsidRPr="00F77F14">
              <w:rPr>
                <w:spacing w:val="-3"/>
                <w:sz w:val="28"/>
                <w:szCs w:val="28"/>
                <w:u w:val="single"/>
              </w:rPr>
              <w:t>Microeconomía Intermedia</w:t>
            </w:r>
            <w:r w:rsidRPr="00F77F14">
              <w:rPr>
                <w:spacing w:val="-3"/>
                <w:sz w:val="28"/>
                <w:szCs w:val="28"/>
              </w:rPr>
              <w:t>, Antoni Bosch Editors, 7ma. edición, 2006.</w:t>
            </w:r>
            <w:r w:rsidRPr="00F77F14">
              <w:rPr>
                <w:b/>
                <w:i/>
                <w:spacing w:val="-3"/>
                <w:sz w:val="28"/>
                <w:szCs w:val="28"/>
              </w:rPr>
              <w:t>(VRNI)</w:t>
            </w:r>
            <w:r w:rsidR="006625E9" w:rsidRPr="00F77F14">
              <w:rPr>
                <w:spacing w:val="-3"/>
                <w:sz w:val="28"/>
                <w:szCs w:val="28"/>
              </w:rPr>
              <w:t>.</w:t>
            </w:r>
          </w:p>
          <w:p w:rsidR="006625E9" w:rsidRPr="00F77F14" w:rsidRDefault="006625E9" w:rsidP="001439FB">
            <w:pPr>
              <w:tabs>
                <w:tab w:val="left" w:pos="-720"/>
                <w:tab w:val="left" w:pos="0"/>
              </w:tabs>
              <w:suppressAutoHyphens/>
              <w:ind w:left="720"/>
              <w:jc w:val="both"/>
              <w:rPr>
                <w:spacing w:val="-3"/>
                <w:sz w:val="28"/>
                <w:szCs w:val="28"/>
              </w:rPr>
            </w:pPr>
          </w:p>
          <w:p w:rsidR="00CC7D80" w:rsidRPr="00F77F14" w:rsidRDefault="00CC7D80" w:rsidP="001439FB">
            <w:pPr>
              <w:numPr>
                <w:ilvl w:val="0"/>
                <w:numId w:val="23"/>
              </w:numPr>
              <w:rPr>
                <w:b/>
                <w:sz w:val="28"/>
                <w:szCs w:val="28"/>
              </w:rPr>
            </w:pPr>
            <w:r w:rsidRPr="00F77F14">
              <w:rPr>
                <w:b/>
                <w:sz w:val="28"/>
                <w:szCs w:val="28"/>
              </w:rPr>
              <w:t>Complementaria:</w:t>
            </w:r>
          </w:p>
          <w:p w:rsidR="00CC7D80" w:rsidRPr="00F77F14" w:rsidRDefault="00CC7D80" w:rsidP="001439FB">
            <w:pPr>
              <w:ind w:left="720"/>
              <w:rPr>
                <w:b/>
                <w:sz w:val="28"/>
                <w:szCs w:val="28"/>
              </w:rPr>
            </w:pPr>
          </w:p>
          <w:p w:rsidR="00CC7D80" w:rsidRPr="00F77F14" w:rsidRDefault="00CC7D80" w:rsidP="001439FB">
            <w:pPr>
              <w:numPr>
                <w:ilvl w:val="0"/>
                <w:numId w:val="24"/>
              </w:numPr>
              <w:tabs>
                <w:tab w:val="left" w:pos="-720"/>
                <w:tab w:val="left" w:pos="0"/>
              </w:tabs>
              <w:suppressAutoHyphens/>
              <w:jc w:val="both"/>
              <w:rPr>
                <w:spacing w:val="-3"/>
                <w:sz w:val="28"/>
                <w:szCs w:val="28"/>
                <w:lang w:val="es-ES_tradnl"/>
              </w:rPr>
            </w:pPr>
            <w:r w:rsidRPr="00F77F14">
              <w:rPr>
                <w:spacing w:val="-3"/>
                <w:sz w:val="28"/>
                <w:szCs w:val="28"/>
                <w:lang w:val="es-ES_tradnl"/>
              </w:rPr>
              <w:t xml:space="preserve">Becker, Gary.  </w:t>
            </w:r>
            <w:r w:rsidRPr="00F77F14">
              <w:rPr>
                <w:spacing w:val="-3"/>
                <w:sz w:val="28"/>
                <w:szCs w:val="28"/>
                <w:u w:val="single"/>
                <w:lang w:val="es-ES_tradnl"/>
              </w:rPr>
              <w:t>Teoría Económica</w:t>
            </w:r>
            <w:r w:rsidRPr="00F77F14">
              <w:rPr>
                <w:spacing w:val="-3"/>
                <w:sz w:val="28"/>
                <w:szCs w:val="28"/>
                <w:lang w:val="es-ES_tradnl"/>
              </w:rPr>
              <w:t>. Fondo de Cultura Económica, México, 1987.</w:t>
            </w:r>
          </w:p>
          <w:p w:rsidR="00CC7D80" w:rsidRPr="00F77F14" w:rsidRDefault="00CC7D80" w:rsidP="001439FB">
            <w:pPr>
              <w:numPr>
                <w:ilvl w:val="0"/>
                <w:numId w:val="24"/>
              </w:numPr>
              <w:suppressAutoHyphens/>
              <w:jc w:val="both"/>
              <w:rPr>
                <w:spacing w:val="-3"/>
                <w:sz w:val="28"/>
                <w:szCs w:val="28"/>
                <w:lang w:val="es-ES_tradnl"/>
              </w:rPr>
            </w:pPr>
            <w:r w:rsidRPr="00F77F14">
              <w:rPr>
                <w:spacing w:val="-3"/>
                <w:sz w:val="28"/>
                <w:szCs w:val="28"/>
                <w:lang w:val="en-US"/>
              </w:rPr>
              <w:t xml:space="preserve">Call, Steven y Holahan, William (1985). </w:t>
            </w:r>
            <w:r w:rsidRPr="00F77F14">
              <w:rPr>
                <w:spacing w:val="-3"/>
                <w:sz w:val="28"/>
                <w:szCs w:val="28"/>
                <w:lang w:val="es-ES_tradnl"/>
              </w:rPr>
              <w:t xml:space="preserve">Microeconomía. Grupo Editorial Iberoamericana. </w:t>
            </w:r>
            <w:r w:rsidRPr="00F77F14">
              <w:rPr>
                <w:b/>
                <w:i/>
                <w:spacing w:val="-3"/>
                <w:sz w:val="28"/>
                <w:szCs w:val="28"/>
                <w:lang w:val="es-ES_tradnl"/>
              </w:rPr>
              <w:t>(CALL)</w:t>
            </w:r>
          </w:p>
          <w:p w:rsidR="00CC7D80" w:rsidRPr="00F77F14" w:rsidRDefault="00CC7D80" w:rsidP="001439FB">
            <w:pPr>
              <w:numPr>
                <w:ilvl w:val="0"/>
                <w:numId w:val="24"/>
              </w:numPr>
              <w:tabs>
                <w:tab w:val="left" w:pos="-720"/>
                <w:tab w:val="left" w:pos="0"/>
              </w:tabs>
              <w:suppressAutoHyphens/>
              <w:jc w:val="both"/>
              <w:rPr>
                <w:spacing w:val="-3"/>
                <w:sz w:val="28"/>
                <w:szCs w:val="28"/>
                <w:lang w:val="en-US"/>
              </w:rPr>
            </w:pPr>
            <w:r w:rsidRPr="00F77F14">
              <w:rPr>
                <w:spacing w:val="-3"/>
                <w:sz w:val="28"/>
                <w:szCs w:val="28"/>
                <w:lang w:val="es-ES_tradnl"/>
              </w:rPr>
              <w:t xml:space="preserve">Chiang, Alpha. </w:t>
            </w:r>
            <w:r w:rsidRPr="00F77F14">
              <w:rPr>
                <w:spacing w:val="-3"/>
                <w:sz w:val="28"/>
                <w:szCs w:val="28"/>
                <w:u w:val="single"/>
                <w:lang w:val="es-ES_tradnl"/>
              </w:rPr>
              <w:t>Métodos Fundamentales de la Economía Matemática</w:t>
            </w:r>
            <w:r w:rsidRPr="00F77F14">
              <w:rPr>
                <w:spacing w:val="-3"/>
                <w:sz w:val="28"/>
                <w:szCs w:val="28"/>
                <w:lang w:val="es-ES_tradnl"/>
              </w:rPr>
              <w:t xml:space="preserve">. </w:t>
            </w:r>
            <w:r w:rsidRPr="00F77F14">
              <w:rPr>
                <w:spacing w:val="-3"/>
                <w:sz w:val="28"/>
                <w:szCs w:val="28"/>
                <w:lang w:val="en-US"/>
              </w:rPr>
              <w:t>Editorial Mc Graw Hill, 1987.</w:t>
            </w:r>
          </w:p>
          <w:p w:rsidR="00CC7D80" w:rsidRPr="00F77F14" w:rsidRDefault="00CC7D80" w:rsidP="001439FB">
            <w:pPr>
              <w:numPr>
                <w:ilvl w:val="0"/>
                <w:numId w:val="24"/>
              </w:numPr>
              <w:tabs>
                <w:tab w:val="left" w:pos="-720"/>
                <w:tab w:val="left" w:pos="0"/>
              </w:tabs>
              <w:suppressAutoHyphens/>
              <w:jc w:val="both"/>
              <w:rPr>
                <w:spacing w:val="-3"/>
                <w:sz w:val="28"/>
                <w:szCs w:val="28"/>
                <w:lang w:val="es-ES_tradnl"/>
              </w:rPr>
            </w:pPr>
            <w:r w:rsidRPr="00F77F14">
              <w:rPr>
                <w:spacing w:val="-3"/>
                <w:sz w:val="28"/>
                <w:szCs w:val="28"/>
                <w:lang w:val="es-ES_tradnl"/>
              </w:rPr>
              <w:t xml:space="preserve">Cortez, Rafael y Rosales, Luis. </w:t>
            </w:r>
            <w:r w:rsidRPr="00F77F14">
              <w:rPr>
                <w:spacing w:val="-3"/>
                <w:sz w:val="28"/>
                <w:szCs w:val="28"/>
                <w:u w:val="single"/>
                <w:lang w:val="es-ES_tradnl"/>
              </w:rPr>
              <w:t>340 Ejercicios de Microeconomía</w:t>
            </w:r>
            <w:r w:rsidRPr="00F77F14">
              <w:rPr>
                <w:spacing w:val="-3"/>
                <w:sz w:val="28"/>
                <w:szCs w:val="28"/>
                <w:lang w:val="es-ES_tradnl"/>
              </w:rPr>
              <w:t>.  Centro de Investigación de la Universidad del Pacífico, Apuntes de Estudio No. 50. Lima, 2005.</w:t>
            </w:r>
          </w:p>
          <w:p w:rsidR="00CC7D80" w:rsidRPr="00F77F14" w:rsidRDefault="00CC7D80" w:rsidP="001439FB">
            <w:pPr>
              <w:numPr>
                <w:ilvl w:val="0"/>
                <w:numId w:val="24"/>
              </w:numPr>
              <w:tabs>
                <w:tab w:val="left" w:pos="-720"/>
                <w:tab w:val="left" w:pos="0"/>
              </w:tabs>
              <w:suppressAutoHyphens/>
              <w:jc w:val="both"/>
              <w:rPr>
                <w:spacing w:val="-3"/>
                <w:sz w:val="28"/>
                <w:szCs w:val="28"/>
                <w:lang w:val="es-ES_tradnl"/>
              </w:rPr>
            </w:pPr>
            <w:r w:rsidRPr="00F77F14">
              <w:rPr>
                <w:spacing w:val="-3"/>
                <w:sz w:val="28"/>
                <w:szCs w:val="28"/>
              </w:rPr>
              <w:t>F</w:t>
            </w:r>
            <w:r w:rsidRPr="00F77F14">
              <w:rPr>
                <w:spacing w:val="-3"/>
                <w:sz w:val="28"/>
                <w:szCs w:val="28"/>
                <w:lang w:val="es-ES_tradnl"/>
              </w:rPr>
              <w:t xml:space="preserve">rank, Robert; </w:t>
            </w:r>
            <w:r w:rsidRPr="00F77F14">
              <w:rPr>
                <w:spacing w:val="-3"/>
                <w:sz w:val="28"/>
                <w:szCs w:val="28"/>
                <w:u w:val="single"/>
                <w:lang w:val="es-ES_tradnl"/>
              </w:rPr>
              <w:t>Microeconomía y conducta</w:t>
            </w:r>
            <w:r w:rsidRPr="00F77F14">
              <w:rPr>
                <w:spacing w:val="-3"/>
                <w:sz w:val="28"/>
                <w:szCs w:val="28"/>
                <w:lang w:val="es-ES_tradnl"/>
              </w:rPr>
              <w:t xml:space="preserve">, </w:t>
            </w:r>
            <w:r w:rsidRPr="00F77F14">
              <w:rPr>
                <w:spacing w:val="-3"/>
                <w:sz w:val="28"/>
                <w:szCs w:val="28"/>
              </w:rPr>
              <w:t xml:space="preserve">MCGraw-Hill, 4ta. edición, 2001. </w:t>
            </w:r>
          </w:p>
          <w:p w:rsidR="00CC7D80" w:rsidRPr="00F77F14" w:rsidRDefault="00CC7D80" w:rsidP="001439FB">
            <w:pPr>
              <w:numPr>
                <w:ilvl w:val="0"/>
                <w:numId w:val="24"/>
              </w:numPr>
              <w:tabs>
                <w:tab w:val="left" w:pos="-720"/>
                <w:tab w:val="left" w:pos="0"/>
              </w:tabs>
              <w:suppressAutoHyphens/>
              <w:jc w:val="both"/>
              <w:rPr>
                <w:spacing w:val="-3"/>
                <w:sz w:val="28"/>
                <w:szCs w:val="28"/>
                <w:lang w:val="es-ES_tradnl"/>
              </w:rPr>
            </w:pPr>
            <w:r w:rsidRPr="00F77F14">
              <w:rPr>
                <w:spacing w:val="-3"/>
                <w:sz w:val="28"/>
                <w:szCs w:val="28"/>
              </w:rPr>
              <w:t xml:space="preserve">Gravelle y Rees. </w:t>
            </w:r>
            <w:r w:rsidRPr="00F77F14">
              <w:rPr>
                <w:spacing w:val="-3"/>
                <w:sz w:val="28"/>
                <w:szCs w:val="28"/>
                <w:u w:val="single"/>
              </w:rPr>
              <w:t>Microeconomía</w:t>
            </w:r>
            <w:r w:rsidRPr="00F77F14">
              <w:rPr>
                <w:spacing w:val="-3"/>
                <w:sz w:val="28"/>
                <w:szCs w:val="28"/>
              </w:rPr>
              <w:t xml:space="preserve">, Pearson, 3ra. Edición, 2006. </w:t>
            </w:r>
            <w:r w:rsidRPr="00F77F14">
              <w:rPr>
                <w:b/>
                <w:bCs/>
                <w:i/>
                <w:iCs/>
                <w:spacing w:val="-3"/>
                <w:sz w:val="28"/>
                <w:szCs w:val="28"/>
              </w:rPr>
              <w:t>(GRA)</w:t>
            </w:r>
          </w:p>
          <w:p w:rsidR="00CC7D80" w:rsidRPr="00F77F14" w:rsidRDefault="00CC7D80" w:rsidP="001439FB">
            <w:pPr>
              <w:numPr>
                <w:ilvl w:val="0"/>
                <w:numId w:val="24"/>
              </w:numPr>
              <w:tabs>
                <w:tab w:val="left" w:pos="-720"/>
                <w:tab w:val="left" w:pos="0"/>
              </w:tabs>
              <w:suppressAutoHyphens/>
              <w:jc w:val="both"/>
              <w:rPr>
                <w:spacing w:val="-3"/>
                <w:sz w:val="28"/>
                <w:szCs w:val="28"/>
                <w:lang w:val="es-ES_tradnl"/>
              </w:rPr>
            </w:pPr>
            <w:r w:rsidRPr="00F77F14">
              <w:rPr>
                <w:spacing w:val="-3"/>
                <w:sz w:val="28"/>
                <w:szCs w:val="28"/>
                <w:lang w:val="en-US"/>
              </w:rPr>
              <w:t xml:space="preserve">Hirshleifer, Jack y Amihai Glazer. </w:t>
            </w:r>
            <w:r w:rsidRPr="00F77F14">
              <w:rPr>
                <w:spacing w:val="-3"/>
                <w:sz w:val="28"/>
                <w:szCs w:val="28"/>
                <w:u w:val="single"/>
                <w:lang w:val="es-ES_tradnl"/>
              </w:rPr>
              <w:t>Teoría de los Precios y sus Aplicaciones</w:t>
            </w:r>
            <w:r w:rsidRPr="00F77F14">
              <w:rPr>
                <w:spacing w:val="-3"/>
                <w:sz w:val="28"/>
                <w:szCs w:val="28"/>
                <w:lang w:val="es-ES_tradnl"/>
              </w:rPr>
              <w:t>. Prentice Hall, México, quinta edición, 1994.</w:t>
            </w:r>
          </w:p>
          <w:p w:rsidR="00CC7D80" w:rsidRPr="00F77F14" w:rsidRDefault="00CC7D80" w:rsidP="001439FB">
            <w:pPr>
              <w:numPr>
                <w:ilvl w:val="0"/>
                <w:numId w:val="24"/>
              </w:numPr>
              <w:tabs>
                <w:tab w:val="left" w:pos="-720"/>
                <w:tab w:val="left" w:pos="0"/>
              </w:tabs>
              <w:suppressAutoHyphens/>
              <w:jc w:val="both"/>
              <w:rPr>
                <w:spacing w:val="-3"/>
                <w:sz w:val="28"/>
                <w:szCs w:val="28"/>
                <w:lang w:val="es-ES_tradnl"/>
              </w:rPr>
            </w:pPr>
            <w:r w:rsidRPr="00F77F14">
              <w:rPr>
                <w:spacing w:val="-3"/>
                <w:sz w:val="28"/>
                <w:szCs w:val="28"/>
                <w:lang w:val="es-ES_tradnl"/>
              </w:rPr>
              <w:t xml:space="preserve">Kafka, Folke.  </w:t>
            </w:r>
            <w:r w:rsidRPr="00F77F14">
              <w:rPr>
                <w:spacing w:val="-3"/>
                <w:sz w:val="28"/>
                <w:szCs w:val="28"/>
                <w:u w:val="single"/>
                <w:lang w:val="es-ES_tradnl"/>
              </w:rPr>
              <w:t>Teoría Económica</w:t>
            </w:r>
            <w:r w:rsidRPr="00F77F14">
              <w:rPr>
                <w:spacing w:val="-3"/>
                <w:sz w:val="28"/>
                <w:szCs w:val="28"/>
                <w:lang w:val="es-ES_tradnl"/>
              </w:rPr>
              <w:t>. Centro de Investigación de la Universidad del Pacífico, Lima 199</w:t>
            </w:r>
            <w:r w:rsidR="006E72F9" w:rsidRPr="00F77F14">
              <w:rPr>
                <w:spacing w:val="-3"/>
                <w:sz w:val="28"/>
                <w:szCs w:val="28"/>
                <w:lang w:val="es-ES_tradnl"/>
              </w:rPr>
              <w:t>7</w:t>
            </w:r>
            <w:r w:rsidRPr="00F77F14">
              <w:rPr>
                <w:spacing w:val="-3"/>
                <w:sz w:val="28"/>
                <w:szCs w:val="28"/>
                <w:lang w:val="es-ES_tradnl"/>
              </w:rPr>
              <w:t>.</w:t>
            </w:r>
            <w:r w:rsidR="00171AEE" w:rsidRPr="00F77F14">
              <w:rPr>
                <w:b/>
                <w:i/>
                <w:spacing w:val="-3"/>
                <w:sz w:val="28"/>
                <w:szCs w:val="28"/>
                <w:lang w:val="es-ES_tradnl"/>
              </w:rPr>
              <w:t>(KFK)</w:t>
            </w:r>
          </w:p>
          <w:p w:rsidR="00CC7D80" w:rsidRPr="00F77F14" w:rsidRDefault="00CC7D80" w:rsidP="001439FB">
            <w:pPr>
              <w:numPr>
                <w:ilvl w:val="0"/>
                <w:numId w:val="24"/>
              </w:numPr>
              <w:tabs>
                <w:tab w:val="left" w:pos="-720"/>
                <w:tab w:val="left" w:pos="0"/>
              </w:tabs>
              <w:suppressAutoHyphens/>
              <w:jc w:val="both"/>
              <w:rPr>
                <w:spacing w:val="-3"/>
                <w:sz w:val="28"/>
                <w:szCs w:val="28"/>
                <w:lang w:val="en-US"/>
              </w:rPr>
            </w:pPr>
            <w:r w:rsidRPr="00F77F14">
              <w:rPr>
                <w:spacing w:val="-3"/>
                <w:sz w:val="28"/>
                <w:szCs w:val="28"/>
                <w:lang w:val="en-US"/>
              </w:rPr>
              <w:t xml:space="preserve">Katz, Michael; Rosen, Harvey y Morgan, Wyn. </w:t>
            </w:r>
            <w:r w:rsidRPr="00F77F14">
              <w:rPr>
                <w:spacing w:val="-3"/>
                <w:sz w:val="28"/>
                <w:szCs w:val="28"/>
                <w:u w:val="single"/>
                <w:lang w:val="en-US"/>
              </w:rPr>
              <w:t>Microeconomía Intermedia</w:t>
            </w:r>
            <w:r w:rsidRPr="00F77F14">
              <w:rPr>
                <w:spacing w:val="-3"/>
                <w:sz w:val="28"/>
                <w:szCs w:val="28"/>
                <w:lang w:val="en-US"/>
              </w:rPr>
              <w:t>. McGraw Hill Book Company, 2da, Edición, 2006.</w:t>
            </w:r>
          </w:p>
          <w:p w:rsidR="00CC7D80" w:rsidRPr="00F77F14" w:rsidRDefault="00CC7D80" w:rsidP="001439FB">
            <w:pPr>
              <w:numPr>
                <w:ilvl w:val="0"/>
                <w:numId w:val="24"/>
              </w:numPr>
              <w:tabs>
                <w:tab w:val="left" w:pos="-720"/>
                <w:tab w:val="left" w:pos="0"/>
              </w:tabs>
              <w:suppressAutoHyphens/>
              <w:jc w:val="both"/>
              <w:rPr>
                <w:spacing w:val="-3"/>
                <w:sz w:val="28"/>
                <w:szCs w:val="28"/>
                <w:lang w:val="en-US"/>
              </w:rPr>
            </w:pPr>
            <w:r w:rsidRPr="00F77F14">
              <w:rPr>
                <w:spacing w:val="-3"/>
                <w:sz w:val="28"/>
                <w:szCs w:val="28"/>
                <w:lang w:val="en-US"/>
              </w:rPr>
              <w:t xml:space="preserve">Layard, P.R.G. y A.A. Walters. </w:t>
            </w:r>
            <w:r w:rsidRPr="00F77F14">
              <w:rPr>
                <w:spacing w:val="-3"/>
                <w:sz w:val="28"/>
                <w:szCs w:val="28"/>
                <w:u w:val="single"/>
                <w:lang w:val="en-US"/>
              </w:rPr>
              <w:t>Microeconomic Theory</w:t>
            </w:r>
            <w:r w:rsidRPr="00F77F14">
              <w:rPr>
                <w:spacing w:val="-3"/>
                <w:sz w:val="28"/>
                <w:szCs w:val="28"/>
                <w:lang w:val="en-US"/>
              </w:rPr>
              <w:t>. McGraw Hill Book Company, New York, USA, 1985. Harper Collins Publishers, Nueva York, 10 ma. Edición.1996.</w:t>
            </w:r>
          </w:p>
          <w:p w:rsidR="00CC7D80" w:rsidRPr="00F77F14" w:rsidRDefault="00CC7D80" w:rsidP="001439FB">
            <w:pPr>
              <w:numPr>
                <w:ilvl w:val="0"/>
                <w:numId w:val="24"/>
              </w:numPr>
              <w:tabs>
                <w:tab w:val="left" w:pos="-720"/>
                <w:tab w:val="left" w:pos="0"/>
              </w:tabs>
              <w:suppressAutoHyphens/>
              <w:jc w:val="both"/>
              <w:rPr>
                <w:spacing w:val="-3"/>
                <w:sz w:val="28"/>
                <w:szCs w:val="28"/>
                <w:lang w:val="es-ES_tradnl"/>
              </w:rPr>
            </w:pPr>
            <w:r w:rsidRPr="00F77F14">
              <w:rPr>
                <w:bCs/>
                <w:iCs/>
                <w:spacing w:val="-3"/>
                <w:sz w:val="28"/>
                <w:szCs w:val="28"/>
              </w:rPr>
              <w:t xml:space="preserve">Mochón, Francisco y Alfonso Pajuelo; </w:t>
            </w:r>
            <w:r w:rsidRPr="00F77F14">
              <w:rPr>
                <w:bCs/>
                <w:iCs/>
                <w:spacing w:val="-3"/>
                <w:sz w:val="28"/>
                <w:szCs w:val="28"/>
                <w:u w:val="single"/>
              </w:rPr>
              <w:t>Microeconomía</w:t>
            </w:r>
            <w:r w:rsidRPr="00F77F14">
              <w:rPr>
                <w:bCs/>
                <w:iCs/>
                <w:spacing w:val="-3"/>
                <w:sz w:val="28"/>
                <w:szCs w:val="28"/>
              </w:rPr>
              <w:t xml:space="preserve">, </w:t>
            </w:r>
            <w:r w:rsidRPr="00F77F14">
              <w:rPr>
                <w:spacing w:val="-3"/>
                <w:sz w:val="28"/>
                <w:szCs w:val="28"/>
              </w:rPr>
              <w:t xml:space="preserve">MCGraw-Hill, 1990. </w:t>
            </w:r>
          </w:p>
          <w:p w:rsidR="00CC7D80" w:rsidRPr="00F77F14" w:rsidRDefault="00CC7D80" w:rsidP="001439FB">
            <w:pPr>
              <w:numPr>
                <w:ilvl w:val="0"/>
                <w:numId w:val="24"/>
              </w:numPr>
              <w:tabs>
                <w:tab w:val="left" w:pos="-720"/>
                <w:tab w:val="left" w:pos="0"/>
              </w:tabs>
              <w:suppressAutoHyphens/>
              <w:jc w:val="both"/>
              <w:rPr>
                <w:b/>
                <w:i/>
                <w:spacing w:val="-3"/>
                <w:sz w:val="28"/>
                <w:szCs w:val="28"/>
                <w:lang w:val="es-ES_tradnl"/>
              </w:rPr>
            </w:pPr>
            <w:r w:rsidRPr="00F77F14">
              <w:rPr>
                <w:bCs/>
                <w:iCs/>
                <w:spacing w:val="-3"/>
                <w:sz w:val="28"/>
                <w:szCs w:val="28"/>
                <w:lang w:val="es-PE"/>
              </w:rPr>
              <w:t xml:space="preserve">Pindyck y Rubinfeld. </w:t>
            </w:r>
            <w:r w:rsidRPr="00F77F14">
              <w:rPr>
                <w:bCs/>
                <w:iCs/>
                <w:spacing w:val="-3"/>
                <w:sz w:val="28"/>
                <w:szCs w:val="28"/>
                <w:u w:val="single"/>
                <w:lang w:val="es-ES_tradnl"/>
              </w:rPr>
              <w:t>Microeconomía</w:t>
            </w:r>
            <w:r w:rsidRPr="00F77F14">
              <w:rPr>
                <w:bCs/>
                <w:iCs/>
                <w:spacing w:val="-3"/>
                <w:sz w:val="28"/>
                <w:szCs w:val="28"/>
                <w:lang w:val="es-ES_tradnl"/>
              </w:rPr>
              <w:t xml:space="preserve">,  Prentice Hall, 5ta. Edición, 2000. </w:t>
            </w:r>
          </w:p>
          <w:p w:rsidR="00CC7D80" w:rsidRPr="00F77F14" w:rsidRDefault="00CC7D80" w:rsidP="001439FB">
            <w:pPr>
              <w:tabs>
                <w:tab w:val="left" w:pos="-720"/>
                <w:tab w:val="left" w:pos="0"/>
              </w:tabs>
              <w:suppressAutoHyphens/>
              <w:jc w:val="both"/>
              <w:rPr>
                <w:spacing w:val="-3"/>
                <w:sz w:val="28"/>
                <w:szCs w:val="28"/>
                <w:lang w:val="es-ES_tradnl"/>
              </w:rPr>
            </w:pPr>
          </w:p>
          <w:p w:rsidR="00CC7D80" w:rsidRPr="00F77F14" w:rsidRDefault="00686F9C" w:rsidP="001439FB">
            <w:pPr>
              <w:pStyle w:val="Ttulo3"/>
              <w:numPr>
                <w:ilvl w:val="0"/>
                <w:numId w:val="6"/>
              </w:numPr>
              <w:rPr>
                <w:sz w:val="28"/>
                <w:szCs w:val="28"/>
              </w:rPr>
            </w:pPr>
            <w:r w:rsidRPr="00F77F14">
              <w:rPr>
                <w:sz w:val="28"/>
                <w:szCs w:val="28"/>
              </w:rPr>
              <w:t>Programación de actividades y bibliografía por s</w:t>
            </w:r>
            <w:r w:rsidR="00777448" w:rsidRPr="00F77F14">
              <w:rPr>
                <w:sz w:val="28"/>
                <w:szCs w:val="28"/>
              </w:rPr>
              <w:t>emana</w:t>
            </w:r>
          </w:p>
          <w:p w:rsidR="005D048A" w:rsidRPr="00F77F14" w:rsidRDefault="005D048A" w:rsidP="001439FB">
            <w:pPr>
              <w:rPr>
                <w:sz w:val="28"/>
                <w:szCs w:val="28"/>
                <w:lang w:val="es-ES_tradnl"/>
              </w:rPr>
            </w:pPr>
          </w:p>
        </w:tc>
      </w:tr>
      <w:tr w:rsidR="00460BA1"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trHeight w:val="20"/>
          <w:tblHeader/>
        </w:trPr>
        <w:tc>
          <w:tcPr>
            <w:tcW w:w="1346" w:type="dxa"/>
            <w:shd w:val="clear" w:color="auto" w:fill="CCCCCC"/>
          </w:tcPr>
          <w:p w:rsidR="00460BA1" w:rsidRPr="00F77F14" w:rsidRDefault="00460BA1" w:rsidP="001439FB">
            <w:pPr>
              <w:pStyle w:val="Ttulo6"/>
              <w:rPr>
                <w:rFonts w:ascii="Arial" w:hAnsi="Arial" w:cs="Arial"/>
                <w:sz w:val="28"/>
                <w:szCs w:val="28"/>
              </w:rPr>
            </w:pPr>
            <w:r w:rsidRPr="00F77F14">
              <w:rPr>
                <w:rFonts w:ascii="Arial" w:hAnsi="Arial" w:cs="Arial"/>
                <w:sz w:val="28"/>
                <w:szCs w:val="28"/>
              </w:rPr>
              <w:t>Semanas</w:t>
            </w:r>
          </w:p>
        </w:tc>
        <w:tc>
          <w:tcPr>
            <w:tcW w:w="2835" w:type="dxa"/>
            <w:shd w:val="clear" w:color="auto" w:fill="CCCCCC"/>
          </w:tcPr>
          <w:p w:rsidR="00460BA1" w:rsidRPr="00F77F14" w:rsidRDefault="00460BA1" w:rsidP="001439FB">
            <w:pPr>
              <w:jc w:val="center"/>
              <w:rPr>
                <w:sz w:val="28"/>
                <w:szCs w:val="28"/>
              </w:rPr>
            </w:pPr>
            <w:r w:rsidRPr="00F77F14">
              <w:rPr>
                <w:b/>
                <w:sz w:val="28"/>
                <w:szCs w:val="28"/>
              </w:rPr>
              <w:t>Secciones lectivas</w:t>
            </w:r>
          </w:p>
        </w:tc>
        <w:tc>
          <w:tcPr>
            <w:tcW w:w="2552" w:type="dxa"/>
            <w:shd w:val="clear" w:color="auto" w:fill="CCCCCC"/>
          </w:tcPr>
          <w:p w:rsidR="00460BA1" w:rsidRPr="00F77F14" w:rsidRDefault="00460BA1" w:rsidP="001439FB">
            <w:pPr>
              <w:jc w:val="center"/>
              <w:rPr>
                <w:sz w:val="28"/>
                <w:szCs w:val="28"/>
              </w:rPr>
            </w:pPr>
            <w:r w:rsidRPr="00F77F14">
              <w:rPr>
                <w:b/>
                <w:sz w:val="28"/>
                <w:szCs w:val="28"/>
              </w:rPr>
              <w:t>Actividades</w:t>
            </w:r>
          </w:p>
        </w:tc>
        <w:tc>
          <w:tcPr>
            <w:tcW w:w="1949" w:type="dxa"/>
            <w:shd w:val="clear" w:color="auto" w:fill="CCCCCC"/>
          </w:tcPr>
          <w:p w:rsidR="00460BA1" w:rsidRPr="00F77F14" w:rsidRDefault="00460BA1" w:rsidP="001439FB">
            <w:pPr>
              <w:pStyle w:val="Ttulo2"/>
              <w:jc w:val="center"/>
              <w:rPr>
                <w:rFonts w:ascii="Arial" w:hAnsi="Arial" w:cs="Arial"/>
                <w:b/>
                <w:i w:val="0"/>
                <w:sz w:val="28"/>
                <w:szCs w:val="28"/>
                <w:lang w:val="es-ES"/>
              </w:rPr>
            </w:pPr>
            <w:r w:rsidRPr="00F77F14">
              <w:rPr>
                <w:rFonts w:ascii="Arial" w:hAnsi="Arial" w:cs="Arial"/>
                <w:b/>
                <w:i w:val="0"/>
                <w:sz w:val="28"/>
                <w:szCs w:val="28"/>
                <w:lang w:val="es-ES"/>
              </w:rPr>
              <w:t>Bibliografía</w:t>
            </w:r>
          </w:p>
        </w:tc>
      </w:tr>
      <w:tr w:rsidR="00460BA1"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trHeight w:val="20"/>
        </w:trPr>
        <w:tc>
          <w:tcPr>
            <w:tcW w:w="1346" w:type="dxa"/>
          </w:tcPr>
          <w:p w:rsidR="00460BA1" w:rsidRPr="00F77F14" w:rsidRDefault="00460BA1" w:rsidP="001439FB">
            <w:pPr>
              <w:pStyle w:val="Ttulo1"/>
              <w:jc w:val="left"/>
              <w:rPr>
                <w:rFonts w:ascii="Arial" w:hAnsi="Arial" w:cs="Arial"/>
                <w:sz w:val="28"/>
                <w:szCs w:val="28"/>
              </w:rPr>
            </w:pPr>
            <w:r w:rsidRPr="00F77F14">
              <w:rPr>
                <w:rFonts w:ascii="Arial" w:hAnsi="Arial" w:cs="Arial"/>
                <w:sz w:val="28"/>
                <w:szCs w:val="28"/>
              </w:rPr>
              <w:t>Semana 1:</w:t>
            </w:r>
          </w:p>
          <w:p w:rsidR="00A9610F" w:rsidRPr="00F77F14" w:rsidRDefault="00A9610F" w:rsidP="001439FB">
            <w:pPr>
              <w:rPr>
                <w:sz w:val="28"/>
                <w:szCs w:val="28"/>
              </w:rPr>
            </w:pPr>
            <w:r w:rsidRPr="00F77F14">
              <w:rPr>
                <w:sz w:val="28"/>
                <w:szCs w:val="28"/>
              </w:rPr>
              <w:t xml:space="preserve">Lu </w:t>
            </w:r>
            <w:r w:rsidR="008D158F" w:rsidRPr="00F77F14">
              <w:rPr>
                <w:sz w:val="28"/>
                <w:szCs w:val="28"/>
              </w:rPr>
              <w:t>28</w:t>
            </w:r>
            <w:r w:rsidR="006202EC" w:rsidRPr="00F77F14">
              <w:rPr>
                <w:sz w:val="28"/>
                <w:szCs w:val="28"/>
              </w:rPr>
              <w:t>/0</w:t>
            </w:r>
            <w:r w:rsidR="008D158F" w:rsidRPr="00F77F14">
              <w:rPr>
                <w:sz w:val="28"/>
                <w:szCs w:val="28"/>
              </w:rPr>
              <w:t>3</w:t>
            </w:r>
          </w:p>
          <w:p w:rsidR="006202EC" w:rsidRPr="00F77F14" w:rsidRDefault="006202EC" w:rsidP="001439FB">
            <w:pPr>
              <w:rPr>
                <w:sz w:val="28"/>
                <w:szCs w:val="28"/>
              </w:rPr>
            </w:pPr>
            <w:r w:rsidRPr="00F77F14">
              <w:rPr>
                <w:sz w:val="28"/>
                <w:szCs w:val="28"/>
              </w:rPr>
              <w:t xml:space="preserve">Mi </w:t>
            </w:r>
            <w:r w:rsidR="008D158F" w:rsidRPr="00F77F14">
              <w:rPr>
                <w:sz w:val="28"/>
                <w:szCs w:val="28"/>
              </w:rPr>
              <w:t>30</w:t>
            </w:r>
            <w:r w:rsidRPr="00F77F14">
              <w:rPr>
                <w:sz w:val="28"/>
                <w:szCs w:val="28"/>
              </w:rPr>
              <w:t>/0</w:t>
            </w:r>
            <w:r w:rsidR="008D158F" w:rsidRPr="00F77F14">
              <w:rPr>
                <w:sz w:val="28"/>
                <w:szCs w:val="28"/>
              </w:rPr>
              <w:t>3</w:t>
            </w:r>
          </w:p>
          <w:p w:rsidR="00460BA1" w:rsidRPr="00F77F14" w:rsidRDefault="00460BA1" w:rsidP="001439FB">
            <w:pPr>
              <w:rPr>
                <w:sz w:val="28"/>
                <w:szCs w:val="28"/>
              </w:rPr>
            </w:pPr>
          </w:p>
        </w:tc>
        <w:tc>
          <w:tcPr>
            <w:tcW w:w="2835" w:type="dxa"/>
          </w:tcPr>
          <w:p w:rsidR="006F2804" w:rsidRPr="00F77F14" w:rsidRDefault="006F2804" w:rsidP="001439FB">
            <w:pPr>
              <w:pStyle w:val="Textoindependiente3"/>
              <w:rPr>
                <w:sz w:val="28"/>
                <w:szCs w:val="28"/>
              </w:rPr>
            </w:pPr>
            <w:r w:rsidRPr="00F77F14">
              <w:rPr>
                <w:sz w:val="28"/>
                <w:szCs w:val="28"/>
              </w:rPr>
              <w:t xml:space="preserve">Introducción al curso. </w:t>
            </w:r>
          </w:p>
          <w:p w:rsidR="00460BA1" w:rsidRPr="00F77F14" w:rsidRDefault="006F2804" w:rsidP="001439FB">
            <w:pPr>
              <w:pStyle w:val="Textoindependiente3"/>
              <w:rPr>
                <w:sz w:val="28"/>
                <w:szCs w:val="28"/>
              </w:rPr>
            </w:pPr>
            <w:r w:rsidRPr="00F77F14">
              <w:rPr>
                <w:b/>
                <w:sz w:val="28"/>
                <w:szCs w:val="28"/>
              </w:rPr>
              <w:t>UD1. Teoría del consumidor</w:t>
            </w:r>
            <w:r w:rsidRPr="00F77F14">
              <w:rPr>
                <w:sz w:val="28"/>
                <w:szCs w:val="28"/>
              </w:rPr>
              <w:t>. La función de utilidad.</w:t>
            </w:r>
          </w:p>
        </w:tc>
        <w:tc>
          <w:tcPr>
            <w:tcW w:w="2552" w:type="dxa"/>
          </w:tcPr>
          <w:p w:rsidR="00460BA1" w:rsidRPr="00F77F14" w:rsidRDefault="00460BA1" w:rsidP="001439FB">
            <w:pPr>
              <w:pStyle w:val="Textoindependiente"/>
              <w:jc w:val="left"/>
              <w:rPr>
                <w:rFonts w:ascii="Arial" w:hAnsi="Arial" w:cs="Arial"/>
                <w:sz w:val="28"/>
                <w:szCs w:val="28"/>
              </w:rPr>
            </w:pPr>
            <w:r w:rsidRPr="00F77F14">
              <w:rPr>
                <w:rFonts w:ascii="Arial" w:hAnsi="Arial" w:cs="Arial"/>
                <w:sz w:val="28"/>
                <w:szCs w:val="28"/>
              </w:rPr>
              <w:t>Dirigida 1 (2h)</w:t>
            </w:r>
            <w:r w:rsidR="00AC526B" w:rsidRPr="00F77F14">
              <w:rPr>
                <w:rFonts w:ascii="Arial" w:hAnsi="Arial" w:cs="Arial"/>
                <w:sz w:val="28"/>
                <w:szCs w:val="28"/>
              </w:rPr>
              <w:t xml:space="preserve">. </w:t>
            </w:r>
          </w:p>
          <w:p w:rsidR="00460BA1" w:rsidRPr="00F77F14" w:rsidRDefault="00460BA1" w:rsidP="001439FB">
            <w:pPr>
              <w:rPr>
                <w:sz w:val="28"/>
                <w:szCs w:val="28"/>
              </w:rPr>
            </w:pPr>
          </w:p>
          <w:p w:rsidR="00460BA1" w:rsidRPr="00F77F14" w:rsidRDefault="00460BA1" w:rsidP="001439FB">
            <w:pPr>
              <w:rPr>
                <w:sz w:val="28"/>
                <w:szCs w:val="28"/>
              </w:rPr>
            </w:pPr>
          </w:p>
        </w:tc>
        <w:tc>
          <w:tcPr>
            <w:tcW w:w="1949" w:type="dxa"/>
          </w:tcPr>
          <w:p w:rsidR="00460BA1" w:rsidRPr="00F77F14" w:rsidRDefault="00460BA1" w:rsidP="001439FB">
            <w:pPr>
              <w:rPr>
                <w:sz w:val="28"/>
                <w:szCs w:val="28"/>
              </w:rPr>
            </w:pPr>
            <w:r w:rsidRPr="00F77F14">
              <w:rPr>
                <w:sz w:val="28"/>
                <w:szCs w:val="28"/>
              </w:rPr>
              <w:t>JFB  1 y 2</w:t>
            </w:r>
          </w:p>
          <w:p w:rsidR="00460BA1" w:rsidRPr="00F77F14" w:rsidRDefault="00460BA1" w:rsidP="001439FB">
            <w:pPr>
              <w:rPr>
                <w:sz w:val="28"/>
                <w:szCs w:val="28"/>
              </w:rPr>
            </w:pPr>
            <w:r w:rsidRPr="00F77F14">
              <w:rPr>
                <w:sz w:val="28"/>
                <w:szCs w:val="28"/>
              </w:rPr>
              <w:t>VRNI  1</w:t>
            </w:r>
          </w:p>
          <w:p w:rsidR="00460BA1" w:rsidRPr="00F77F14" w:rsidRDefault="00460BA1" w:rsidP="001439FB">
            <w:pPr>
              <w:rPr>
                <w:sz w:val="28"/>
                <w:szCs w:val="28"/>
              </w:rPr>
            </w:pPr>
            <w:r w:rsidRPr="00F77F14">
              <w:rPr>
                <w:sz w:val="28"/>
                <w:szCs w:val="28"/>
              </w:rPr>
              <w:t>NCHS 2,3</w:t>
            </w:r>
          </w:p>
          <w:p w:rsidR="00460BA1" w:rsidRPr="00F77F14" w:rsidRDefault="00460BA1" w:rsidP="001439FB">
            <w:pPr>
              <w:rPr>
                <w:sz w:val="28"/>
                <w:szCs w:val="28"/>
              </w:rPr>
            </w:pPr>
            <w:r w:rsidRPr="00F77F14">
              <w:rPr>
                <w:sz w:val="28"/>
                <w:szCs w:val="28"/>
              </w:rPr>
              <w:t>GRA 2</w:t>
            </w:r>
          </w:p>
        </w:tc>
      </w:tr>
      <w:tr w:rsidR="00460BA1"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cantSplit/>
          <w:trHeight w:val="20"/>
        </w:trPr>
        <w:tc>
          <w:tcPr>
            <w:tcW w:w="1346" w:type="dxa"/>
          </w:tcPr>
          <w:p w:rsidR="006202EC" w:rsidRPr="00F77F14" w:rsidRDefault="00460BA1" w:rsidP="001439FB">
            <w:pPr>
              <w:pStyle w:val="Ttulo1"/>
              <w:jc w:val="left"/>
              <w:rPr>
                <w:rFonts w:ascii="Arial" w:hAnsi="Arial" w:cs="Arial"/>
                <w:sz w:val="28"/>
                <w:szCs w:val="28"/>
                <w:lang w:val="es-ES_tradnl"/>
              </w:rPr>
            </w:pPr>
            <w:r w:rsidRPr="00F77F14">
              <w:rPr>
                <w:rFonts w:ascii="Arial" w:hAnsi="Arial" w:cs="Arial"/>
                <w:sz w:val="28"/>
                <w:szCs w:val="28"/>
                <w:lang w:val="es-ES_tradnl"/>
              </w:rPr>
              <w:t>Semana 2:</w:t>
            </w:r>
          </w:p>
          <w:p w:rsidR="006202EC" w:rsidRPr="00F77F14" w:rsidRDefault="006202EC" w:rsidP="001439FB">
            <w:pPr>
              <w:pStyle w:val="Ttulo1"/>
              <w:jc w:val="left"/>
              <w:rPr>
                <w:rFonts w:ascii="Arial" w:hAnsi="Arial" w:cs="Arial"/>
                <w:sz w:val="28"/>
                <w:szCs w:val="28"/>
                <w:lang w:val="es-ES_tradnl"/>
              </w:rPr>
            </w:pPr>
            <w:r w:rsidRPr="00F77F14">
              <w:rPr>
                <w:rFonts w:ascii="Arial" w:hAnsi="Arial" w:cs="Arial"/>
                <w:sz w:val="28"/>
                <w:szCs w:val="28"/>
                <w:lang w:val="es-ES_tradnl"/>
              </w:rPr>
              <w:t xml:space="preserve">Lu </w:t>
            </w:r>
            <w:r w:rsidR="008D158F" w:rsidRPr="00F77F14">
              <w:rPr>
                <w:rFonts w:ascii="Arial" w:hAnsi="Arial" w:cs="Arial"/>
                <w:sz w:val="28"/>
                <w:szCs w:val="28"/>
                <w:lang w:val="es-ES_tradnl"/>
              </w:rPr>
              <w:t>4</w:t>
            </w:r>
            <w:r w:rsidRPr="00F77F14">
              <w:rPr>
                <w:rFonts w:ascii="Arial" w:hAnsi="Arial" w:cs="Arial"/>
                <w:sz w:val="28"/>
                <w:szCs w:val="28"/>
                <w:lang w:val="es-ES_tradnl"/>
              </w:rPr>
              <w:t>/0</w:t>
            </w:r>
            <w:r w:rsidR="008D158F" w:rsidRPr="00F77F14">
              <w:rPr>
                <w:rFonts w:ascii="Arial" w:hAnsi="Arial" w:cs="Arial"/>
                <w:sz w:val="28"/>
                <w:szCs w:val="28"/>
                <w:lang w:val="es-ES_tradnl"/>
              </w:rPr>
              <w:t>4</w:t>
            </w:r>
          </w:p>
          <w:p w:rsidR="00460BA1" w:rsidRPr="00F77F14" w:rsidRDefault="006202EC" w:rsidP="001439FB">
            <w:pPr>
              <w:pStyle w:val="Ttulo1"/>
              <w:jc w:val="left"/>
              <w:rPr>
                <w:rFonts w:ascii="Arial" w:hAnsi="Arial" w:cs="Arial"/>
                <w:sz w:val="28"/>
                <w:szCs w:val="28"/>
              </w:rPr>
            </w:pPr>
            <w:r w:rsidRPr="00F77F14">
              <w:rPr>
                <w:rFonts w:ascii="Arial" w:hAnsi="Arial" w:cs="Arial"/>
                <w:sz w:val="28"/>
                <w:szCs w:val="28"/>
                <w:lang w:val="es-ES_tradnl"/>
              </w:rPr>
              <w:t xml:space="preserve">Mi </w:t>
            </w:r>
            <w:r w:rsidR="008D158F" w:rsidRPr="00F77F14">
              <w:rPr>
                <w:rFonts w:ascii="Arial" w:hAnsi="Arial" w:cs="Arial"/>
                <w:sz w:val="28"/>
                <w:szCs w:val="28"/>
                <w:lang w:val="es-ES_tradnl"/>
              </w:rPr>
              <w:t>6</w:t>
            </w:r>
            <w:r w:rsidRPr="00F77F14">
              <w:rPr>
                <w:rFonts w:ascii="Arial" w:hAnsi="Arial" w:cs="Arial"/>
                <w:sz w:val="28"/>
                <w:szCs w:val="28"/>
                <w:lang w:val="es-ES_tradnl"/>
              </w:rPr>
              <w:t>/0</w:t>
            </w:r>
            <w:r w:rsidR="008D158F" w:rsidRPr="00F77F14">
              <w:rPr>
                <w:rFonts w:ascii="Arial" w:hAnsi="Arial" w:cs="Arial"/>
                <w:sz w:val="28"/>
                <w:szCs w:val="28"/>
                <w:lang w:val="es-ES_tradnl"/>
              </w:rPr>
              <w:t>4</w:t>
            </w:r>
          </w:p>
          <w:p w:rsidR="00460BA1" w:rsidRPr="00F77F14" w:rsidRDefault="00460BA1" w:rsidP="001439FB">
            <w:pPr>
              <w:pStyle w:val="Ttulo1"/>
              <w:jc w:val="left"/>
              <w:rPr>
                <w:rFonts w:ascii="Arial" w:hAnsi="Arial" w:cs="Arial"/>
                <w:sz w:val="28"/>
                <w:szCs w:val="28"/>
              </w:rPr>
            </w:pPr>
          </w:p>
        </w:tc>
        <w:tc>
          <w:tcPr>
            <w:tcW w:w="2835" w:type="dxa"/>
          </w:tcPr>
          <w:p w:rsidR="00460BA1" w:rsidRPr="00F77F14" w:rsidRDefault="006F2804" w:rsidP="001439FB">
            <w:pPr>
              <w:rPr>
                <w:sz w:val="28"/>
                <w:szCs w:val="28"/>
              </w:rPr>
            </w:pPr>
            <w:r w:rsidRPr="00F77F14">
              <w:rPr>
                <w:b/>
                <w:sz w:val="28"/>
                <w:szCs w:val="28"/>
              </w:rPr>
              <w:t>UD1. Teoría del Consumidor</w:t>
            </w:r>
            <w:r w:rsidRPr="00F77F14">
              <w:rPr>
                <w:sz w:val="28"/>
                <w:szCs w:val="28"/>
              </w:rPr>
              <w:t>:</w:t>
            </w:r>
            <w:r w:rsidR="00460BA1" w:rsidRPr="00F77F14">
              <w:rPr>
                <w:sz w:val="28"/>
                <w:szCs w:val="28"/>
              </w:rPr>
              <w:t xml:space="preserve"> Restricción presupuestaria.</w:t>
            </w:r>
          </w:p>
          <w:p w:rsidR="00460BA1" w:rsidRPr="00F77F14" w:rsidRDefault="00460BA1" w:rsidP="001439FB">
            <w:pPr>
              <w:rPr>
                <w:sz w:val="28"/>
                <w:szCs w:val="28"/>
              </w:rPr>
            </w:pPr>
            <w:r w:rsidRPr="00F77F14">
              <w:rPr>
                <w:sz w:val="28"/>
                <w:szCs w:val="28"/>
              </w:rPr>
              <w:t xml:space="preserve">Maximización Utilidad. Primal. </w:t>
            </w:r>
          </w:p>
        </w:tc>
        <w:tc>
          <w:tcPr>
            <w:tcW w:w="2552" w:type="dxa"/>
          </w:tcPr>
          <w:p w:rsidR="00460BA1" w:rsidRPr="00F77F14" w:rsidRDefault="00460BA1" w:rsidP="001439FB">
            <w:pPr>
              <w:rPr>
                <w:sz w:val="28"/>
                <w:szCs w:val="28"/>
              </w:rPr>
            </w:pPr>
            <w:r w:rsidRPr="00F77F14">
              <w:rPr>
                <w:sz w:val="28"/>
                <w:szCs w:val="28"/>
              </w:rPr>
              <w:t>Dirigida 2  (2h)</w:t>
            </w:r>
          </w:p>
          <w:p w:rsidR="00460BA1" w:rsidRPr="00F77F14" w:rsidRDefault="00460BA1" w:rsidP="001439FB">
            <w:pPr>
              <w:rPr>
                <w:color w:val="0000FF"/>
                <w:sz w:val="28"/>
                <w:szCs w:val="28"/>
              </w:rPr>
            </w:pPr>
          </w:p>
          <w:p w:rsidR="00460BA1" w:rsidRPr="00F77F14" w:rsidRDefault="00460BA1" w:rsidP="001439FB">
            <w:pPr>
              <w:rPr>
                <w:color w:val="0000FF"/>
                <w:sz w:val="28"/>
                <w:szCs w:val="28"/>
              </w:rPr>
            </w:pPr>
          </w:p>
        </w:tc>
        <w:tc>
          <w:tcPr>
            <w:tcW w:w="1949" w:type="dxa"/>
          </w:tcPr>
          <w:p w:rsidR="00460BA1" w:rsidRPr="00F77F14" w:rsidRDefault="00460BA1" w:rsidP="001439FB">
            <w:pPr>
              <w:rPr>
                <w:sz w:val="28"/>
                <w:szCs w:val="28"/>
              </w:rPr>
            </w:pPr>
            <w:r w:rsidRPr="00F77F14">
              <w:rPr>
                <w:sz w:val="28"/>
                <w:szCs w:val="28"/>
              </w:rPr>
              <w:t>JFB  3 y 4</w:t>
            </w:r>
          </w:p>
          <w:p w:rsidR="00460BA1" w:rsidRPr="00F77F14" w:rsidRDefault="00460BA1" w:rsidP="001439FB">
            <w:pPr>
              <w:rPr>
                <w:sz w:val="28"/>
                <w:szCs w:val="28"/>
              </w:rPr>
            </w:pPr>
            <w:r w:rsidRPr="00F77F14">
              <w:rPr>
                <w:sz w:val="28"/>
                <w:szCs w:val="28"/>
              </w:rPr>
              <w:t>VRNI 2, 3 y 4</w:t>
            </w:r>
          </w:p>
          <w:p w:rsidR="00460BA1" w:rsidRPr="00F77F14" w:rsidRDefault="00460BA1" w:rsidP="001439FB">
            <w:pPr>
              <w:rPr>
                <w:sz w:val="28"/>
                <w:szCs w:val="28"/>
              </w:rPr>
            </w:pPr>
            <w:r w:rsidRPr="00F77F14">
              <w:rPr>
                <w:sz w:val="28"/>
                <w:szCs w:val="28"/>
              </w:rPr>
              <w:t>NCHS  4</w:t>
            </w:r>
          </w:p>
          <w:p w:rsidR="00460BA1" w:rsidRPr="00F77F14" w:rsidRDefault="00460BA1" w:rsidP="001439FB">
            <w:pPr>
              <w:rPr>
                <w:sz w:val="28"/>
                <w:szCs w:val="28"/>
              </w:rPr>
            </w:pPr>
            <w:r w:rsidRPr="00F77F14">
              <w:rPr>
                <w:sz w:val="28"/>
                <w:szCs w:val="28"/>
              </w:rPr>
              <w:t>GRA  2</w:t>
            </w:r>
          </w:p>
        </w:tc>
      </w:tr>
      <w:tr w:rsidR="00460BA1"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cantSplit/>
          <w:trHeight w:val="20"/>
        </w:trPr>
        <w:tc>
          <w:tcPr>
            <w:tcW w:w="1346" w:type="dxa"/>
          </w:tcPr>
          <w:p w:rsidR="00460BA1" w:rsidRPr="00F77F14" w:rsidRDefault="00460BA1" w:rsidP="001439FB">
            <w:pPr>
              <w:pStyle w:val="Ttulo1"/>
              <w:jc w:val="left"/>
              <w:rPr>
                <w:rFonts w:ascii="Arial" w:hAnsi="Arial" w:cs="Arial"/>
                <w:sz w:val="28"/>
                <w:szCs w:val="28"/>
              </w:rPr>
            </w:pPr>
            <w:r w:rsidRPr="00F77F14">
              <w:rPr>
                <w:rFonts w:ascii="Arial" w:hAnsi="Arial" w:cs="Arial"/>
                <w:sz w:val="28"/>
                <w:szCs w:val="28"/>
              </w:rPr>
              <w:t xml:space="preserve">Semana 3: </w:t>
            </w:r>
          </w:p>
          <w:p w:rsidR="006202EC" w:rsidRPr="00F77F14" w:rsidRDefault="00A9610F" w:rsidP="001439FB">
            <w:pPr>
              <w:rPr>
                <w:color w:val="FF0000"/>
                <w:sz w:val="28"/>
                <w:szCs w:val="28"/>
              </w:rPr>
            </w:pPr>
            <w:r w:rsidRPr="00F77F14">
              <w:rPr>
                <w:sz w:val="28"/>
                <w:szCs w:val="28"/>
              </w:rPr>
              <w:t xml:space="preserve">Lu </w:t>
            </w:r>
            <w:r w:rsidR="008D158F" w:rsidRPr="00F77F14">
              <w:rPr>
                <w:sz w:val="28"/>
                <w:szCs w:val="28"/>
              </w:rPr>
              <w:t>11</w:t>
            </w:r>
            <w:r w:rsidRPr="00F77F14">
              <w:rPr>
                <w:sz w:val="28"/>
                <w:szCs w:val="28"/>
              </w:rPr>
              <w:t>/0</w:t>
            </w:r>
            <w:r w:rsidR="008D158F" w:rsidRPr="00F77F14">
              <w:rPr>
                <w:sz w:val="28"/>
                <w:szCs w:val="28"/>
              </w:rPr>
              <w:t>4</w:t>
            </w:r>
            <w:r w:rsidR="00C4388F" w:rsidRPr="00F77F14">
              <w:rPr>
                <w:b/>
                <w:color w:val="FF0000"/>
                <w:sz w:val="28"/>
                <w:szCs w:val="28"/>
              </w:rPr>
              <w:t>(Feriado)</w:t>
            </w:r>
          </w:p>
          <w:p w:rsidR="00460BA1" w:rsidRPr="00F77F14" w:rsidRDefault="00A9610F" w:rsidP="001439FB">
            <w:pPr>
              <w:pStyle w:val="Ttulo1"/>
              <w:jc w:val="left"/>
              <w:rPr>
                <w:rFonts w:ascii="Arial" w:hAnsi="Arial" w:cs="Arial"/>
                <w:sz w:val="28"/>
                <w:szCs w:val="28"/>
              </w:rPr>
            </w:pPr>
            <w:r w:rsidRPr="00F77F14">
              <w:rPr>
                <w:rFonts w:ascii="Arial" w:hAnsi="Arial" w:cs="Arial"/>
                <w:sz w:val="28"/>
                <w:szCs w:val="28"/>
              </w:rPr>
              <w:t xml:space="preserve">Mi </w:t>
            </w:r>
            <w:r w:rsidR="008D158F" w:rsidRPr="00F77F14">
              <w:rPr>
                <w:rFonts w:ascii="Arial" w:hAnsi="Arial" w:cs="Arial"/>
                <w:sz w:val="28"/>
                <w:szCs w:val="28"/>
              </w:rPr>
              <w:t>13</w:t>
            </w:r>
            <w:r w:rsidRPr="00F77F14">
              <w:rPr>
                <w:rFonts w:ascii="Arial" w:hAnsi="Arial" w:cs="Arial"/>
                <w:sz w:val="28"/>
                <w:szCs w:val="28"/>
              </w:rPr>
              <w:t>/0</w:t>
            </w:r>
            <w:r w:rsidR="008D158F" w:rsidRPr="00F77F14">
              <w:rPr>
                <w:rFonts w:ascii="Arial" w:hAnsi="Arial" w:cs="Arial"/>
                <w:sz w:val="28"/>
                <w:szCs w:val="28"/>
              </w:rPr>
              <w:t>4</w:t>
            </w:r>
          </w:p>
        </w:tc>
        <w:tc>
          <w:tcPr>
            <w:tcW w:w="2835" w:type="dxa"/>
          </w:tcPr>
          <w:p w:rsidR="00460BA1" w:rsidRPr="00F77F14" w:rsidRDefault="006F2804" w:rsidP="001439FB">
            <w:pPr>
              <w:rPr>
                <w:sz w:val="28"/>
                <w:szCs w:val="28"/>
              </w:rPr>
            </w:pPr>
            <w:r w:rsidRPr="00F77F14">
              <w:rPr>
                <w:b/>
                <w:sz w:val="28"/>
                <w:szCs w:val="28"/>
              </w:rPr>
              <w:t>UD1. Teoría del Consumidor</w:t>
            </w:r>
            <w:r w:rsidRPr="00F77F14">
              <w:rPr>
                <w:sz w:val="28"/>
                <w:szCs w:val="28"/>
              </w:rPr>
              <w:t xml:space="preserve">: </w:t>
            </w:r>
            <w:r w:rsidR="00460BA1" w:rsidRPr="00F77F14">
              <w:rPr>
                <w:sz w:val="28"/>
                <w:szCs w:val="28"/>
              </w:rPr>
              <w:t xml:space="preserve">Efectos sustitución e ingresos. Gráficos.  </w:t>
            </w:r>
          </w:p>
        </w:tc>
        <w:tc>
          <w:tcPr>
            <w:tcW w:w="2552" w:type="dxa"/>
          </w:tcPr>
          <w:p w:rsidR="00460BA1" w:rsidRPr="00F77F14" w:rsidRDefault="00460BA1" w:rsidP="001439FB">
            <w:pPr>
              <w:rPr>
                <w:sz w:val="28"/>
                <w:szCs w:val="28"/>
              </w:rPr>
            </w:pPr>
            <w:r w:rsidRPr="00F77F14">
              <w:rPr>
                <w:sz w:val="28"/>
                <w:szCs w:val="28"/>
              </w:rPr>
              <w:t>Dirigida 3  (2h)</w:t>
            </w:r>
          </w:p>
          <w:p w:rsidR="00460BA1" w:rsidRPr="00F77F14" w:rsidRDefault="00460BA1" w:rsidP="001439FB">
            <w:pPr>
              <w:rPr>
                <w:sz w:val="28"/>
                <w:szCs w:val="28"/>
              </w:rPr>
            </w:pPr>
          </w:p>
        </w:tc>
        <w:tc>
          <w:tcPr>
            <w:tcW w:w="1949" w:type="dxa"/>
          </w:tcPr>
          <w:p w:rsidR="00460BA1" w:rsidRPr="00F77F14" w:rsidRDefault="00460BA1" w:rsidP="001439FB">
            <w:pPr>
              <w:rPr>
                <w:sz w:val="28"/>
                <w:szCs w:val="28"/>
              </w:rPr>
            </w:pPr>
            <w:r w:rsidRPr="00F77F14">
              <w:rPr>
                <w:sz w:val="28"/>
                <w:szCs w:val="28"/>
              </w:rPr>
              <w:t>JFB 4</w:t>
            </w:r>
          </w:p>
          <w:p w:rsidR="00460BA1" w:rsidRPr="00F77F14" w:rsidRDefault="00460BA1" w:rsidP="001439FB">
            <w:pPr>
              <w:rPr>
                <w:sz w:val="28"/>
                <w:szCs w:val="28"/>
              </w:rPr>
            </w:pPr>
            <w:r w:rsidRPr="00F77F14">
              <w:rPr>
                <w:sz w:val="28"/>
                <w:szCs w:val="28"/>
              </w:rPr>
              <w:t>VRNI 5 y 6</w:t>
            </w:r>
          </w:p>
          <w:p w:rsidR="00460BA1" w:rsidRPr="00F77F14" w:rsidRDefault="00460BA1" w:rsidP="001439FB">
            <w:pPr>
              <w:rPr>
                <w:sz w:val="28"/>
                <w:szCs w:val="28"/>
              </w:rPr>
            </w:pPr>
            <w:r w:rsidRPr="00F77F14">
              <w:rPr>
                <w:sz w:val="28"/>
                <w:szCs w:val="28"/>
              </w:rPr>
              <w:t xml:space="preserve">NCHS 5 </w:t>
            </w:r>
          </w:p>
          <w:p w:rsidR="00460BA1" w:rsidRPr="00F77F14" w:rsidRDefault="00460BA1" w:rsidP="001439FB">
            <w:pPr>
              <w:rPr>
                <w:sz w:val="28"/>
                <w:szCs w:val="28"/>
              </w:rPr>
            </w:pPr>
            <w:r w:rsidRPr="00F77F14">
              <w:rPr>
                <w:sz w:val="28"/>
                <w:szCs w:val="28"/>
              </w:rPr>
              <w:t>GRA 2</w:t>
            </w:r>
          </w:p>
        </w:tc>
      </w:tr>
      <w:tr w:rsidR="00460BA1"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cantSplit/>
          <w:trHeight w:val="20"/>
        </w:trPr>
        <w:tc>
          <w:tcPr>
            <w:tcW w:w="1346" w:type="dxa"/>
          </w:tcPr>
          <w:p w:rsidR="00460BA1" w:rsidRPr="00F77F14" w:rsidRDefault="00460BA1" w:rsidP="001439FB">
            <w:pPr>
              <w:pStyle w:val="Ttulo1"/>
              <w:jc w:val="left"/>
              <w:rPr>
                <w:rFonts w:ascii="Arial" w:hAnsi="Arial" w:cs="Arial"/>
                <w:sz w:val="28"/>
                <w:szCs w:val="28"/>
              </w:rPr>
            </w:pPr>
            <w:r w:rsidRPr="00F77F14">
              <w:rPr>
                <w:rFonts w:ascii="Arial" w:hAnsi="Arial" w:cs="Arial"/>
                <w:sz w:val="28"/>
                <w:szCs w:val="28"/>
              </w:rPr>
              <w:t xml:space="preserve">Semana 4: </w:t>
            </w:r>
          </w:p>
          <w:p w:rsidR="00460BA1" w:rsidRPr="00F77F14" w:rsidRDefault="006202EC" w:rsidP="001439FB">
            <w:pPr>
              <w:rPr>
                <w:sz w:val="28"/>
                <w:szCs w:val="28"/>
              </w:rPr>
            </w:pPr>
            <w:r w:rsidRPr="00F77F14">
              <w:rPr>
                <w:sz w:val="28"/>
                <w:szCs w:val="28"/>
              </w:rPr>
              <w:t xml:space="preserve">Lu </w:t>
            </w:r>
            <w:r w:rsidR="008D158F" w:rsidRPr="00F77F14">
              <w:rPr>
                <w:sz w:val="28"/>
                <w:szCs w:val="28"/>
              </w:rPr>
              <w:t>18</w:t>
            </w:r>
            <w:r w:rsidRPr="00F77F14">
              <w:rPr>
                <w:sz w:val="28"/>
                <w:szCs w:val="28"/>
              </w:rPr>
              <w:t>/0</w:t>
            </w:r>
            <w:r w:rsidR="008D158F" w:rsidRPr="00F77F14">
              <w:rPr>
                <w:sz w:val="28"/>
                <w:szCs w:val="28"/>
              </w:rPr>
              <w:t>4</w:t>
            </w:r>
          </w:p>
          <w:p w:rsidR="006202EC" w:rsidRPr="00F77F14" w:rsidRDefault="006202EC" w:rsidP="001439FB">
            <w:pPr>
              <w:rPr>
                <w:sz w:val="28"/>
                <w:szCs w:val="28"/>
              </w:rPr>
            </w:pPr>
            <w:r w:rsidRPr="00F77F14">
              <w:rPr>
                <w:sz w:val="28"/>
                <w:szCs w:val="28"/>
              </w:rPr>
              <w:t xml:space="preserve">Mi </w:t>
            </w:r>
            <w:r w:rsidR="008D158F" w:rsidRPr="00F77F14">
              <w:rPr>
                <w:sz w:val="28"/>
                <w:szCs w:val="28"/>
              </w:rPr>
              <w:t>20</w:t>
            </w:r>
            <w:r w:rsidRPr="00F77F14">
              <w:rPr>
                <w:sz w:val="28"/>
                <w:szCs w:val="28"/>
              </w:rPr>
              <w:t>/0</w:t>
            </w:r>
            <w:r w:rsidR="008D158F" w:rsidRPr="00F77F14">
              <w:rPr>
                <w:sz w:val="28"/>
                <w:szCs w:val="28"/>
              </w:rPr>
              <w:t>4</w:t>
            </w:r>
          </w:p>
        </w:tc>
        <w:tc>
          <w:tcPr>
            <w:tcW w:w="2835" w:type="dxa"/>
          </w:tcPr>
          <w:p w:rsidR="00460BA1" w:rsidRPr="00F77F14" w:rsidRDefault="006F2804" w:rsidP="001439FB">
            <w:pPr>
              <w:rPr>
                <w:sz w:val="28"/>
                <w:szCs w:val="28"/>
              </w:rPr>
            </w:pPr>
            <w:r w:rsidRPr="00F77F14">
              <w:rPr>
                <w:b/>
                <w:sz w:val="28"/>
                <w:szCs w:val="28"/>
              </w:rPr>
              <w:t>UD1. Teoría del Consumidor</w:t>
            </w:r>
            <w:r w:rsidRPr="00F77F14">
              <w:rPr>
                <w:sz w:val="28"/>
                <w:szCs w:val="28"/>
              </w:rPr>
              <w:t xml:space="preserve">: </w:t>
            </w:r>
            <w:r w:rsidR="00460BA1" w:rsidRPr="00F77F14">
              <w:rPr>
                <w:sz w:val="28"/>
                <w:szCs w:val="28"/>
              </w:rPr>
              <w:t>Minimización de Gastos. Dualidad</w:t>
            </w:r>
          </w:p>
        </w:tc>
        <w:tc>
          <w:tcPr>
            <w:tcW w:w="2552" w:type="dxa"/>
          </w:tcPr>
          <w:p w:rsidR="00C4388F" w:rsidRPr="00F77F14" w:rsidRDefault="00C4388F" w:rsidP="001439FB">
            <w:pPr>
              <w:rPr>
                <w:sz w:val="28"/>
                <w:szCs w:val="28"/>
              </w:rPr>
            </w:pPr>
            <w:r w:rsidRPr="00F77F14">
              <w:rPr>
                <w:b/>
                <w:color w:val="FF0000"/>
                <w:sz w:val="28"/>
                <w:szCs w:val="28"/>
              </w:rPr>
              <w:t>Vie 22/04 (Feriado)</w:t>
            </w:r>
          </w:p>
          <w:p w:rsidR="00460BA1" w:rsidRPr="00F77F14" w:rsidRDefault="00C4388F" w:rsidP="001439FB">
            <w:pPr>
              <w:rPr>
                <w:b/>
                <w:color w:val="FF0000"/>
                <w:sz w:val="28"/>
                <w:szCs w:val="28"/>
              </w:rPr>
            </w:pPr>
            <w:r w:rsidRPr="00F77F14">
              <w:rPr>
                <w:sz w:val="28"/>
                <w:szCs w:val="28"/>
              </w:rPr>
              <w:t>Dirigida 4 (2h)-Recuperación</w:t>
            </w:r>
          </w:p>
        </w:tc>
        <w:tc>
          <w:tcPr>
            <w:tcW w:w="1949" w:type="dxa"/>
          </w:tcPr>
          <w:p w:rsidR="00460BA1" w:rsidRPr="00F77F14" w:rsidRDefault="00460BA1" w:rsidP="001439FB">
            <w:pPr>
              <w:rPr>
                <w:sz w:val="28"/>
                <w:szCs w:val="28"/>
              </w:rPr>
            </w:pPr>
            <w:r w:rsidRPr="00F77F14">
              <w:rPr>
                <w:sz w:val="28"/>
                <w:szCs w:val="28"/>
              </w:rPr>
              <w:t>JFB 4 y 5</w:t>
            </w:r>
          </w:p>
          <w:p w:rsidR="00460BA1" w:rsidRPr="00F77F14" w:rsidRDefault="00460BA1" w:rsidP="001439FB">
            <w:pPr>
              <w:rPr>
                <w:sz w:val="28"/>
                <w:szCs w:val="28"/>
              </w:rPr>
            </w:pPr>
            <w:r w:rsidRPr="00F77F14">
              <w:rPr>
                <w:sz w:val="28"/>
                <w:szCs w:val="28"/>
              </w:rPr>
              <w:t>VRNI 8 y 15</w:t>
            </w:r>
          </w:p>
          <w:p w:rsidR="00460BA1" w:rsidRPr="00F77F14" w:rsidRDefault="00460BA1" w:rsidP="001439FB">
            <w:pPr>
              <w:rPr>
                <w:sz w:val="28"/>
                <w:szCs w:val="28"/>
              </w:rPr>
            </w:pPr>
            <w:r w:rsidRPr="00F77F14">
              <w:rPr>
                <w:sz w:val="28"/>
                <w:szCs w:val="28"/>
              </w:rPr>
              <w:t>NCHS 4 y 5</w:t>
            </w:r>
          </w:p>
          <w:p w:rsidR="00460BA1" w:rsidRPr="00F77F14" w:rsidRDefault="00460BA1" w:rsidP="001439FB">
            <w:pPr>
              <w:rPr>
                <w:sz w:val="28"/>
                <w:szCs w:val="28"/>
              </w:rPr>
            </w:pPr>
            <w:r w:rsidRPr="00F77F14">
              <w:rPr>
                <w:sz w:val="28"/>
                <w:szCs w:val="28"/>
              </w:rPr>
              <w:t>GRA 3</w:t>
            </w:r>
          </w:p>
        </w:tc>
      </w:tr>
      <w:tr w:rsidR="00460BA1"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cantSplit/>
          <w:trHeight w:val="20"/>
        </w:trPr>
        <w:tc>
          <w:tcPr>
            <w:tcW w:w="1346" w:type="dxa"/>
          </w:tcPr>
          <w:p w:rsidR="00460BA1" w:rsidRPr="00F77F14" w:rsidRDefault="00460BA1" w:rsidP="001439FB">
            <w:pPr>
              <w:rPr>
                <w:sz w:val="28"/>
                <w:szCs w:val="28"/>
              </w:rPr>
            </w:pPr>
            <w:r w:rsidRPr="00F77F14">
              <w:rPr>
                <w:sz w:val="28"/>
                <w:szCs w:val="28"/>
              </w:rPr>
              <w:t xml:space="preserve">Semana 5: </w:t>
            </w:r>
          </w:p>
          <w:p w:rsidR="00460BA1" w:rsidRPr="00F77F14" w:rsidRDefault="006202EC" w:rsidP="001439FB">
            <w:pPr>
              <w:rPr>
                <w:sz w:val="28"/>
                <w:szCs w:val="28"/>
              </w:rPr>
            </w:pPr>
            <w:r w:rsidRPr="00F77F14">
              <w:rPr>
                <w:sz w:val="28"/>
                <w:szCs w:val="28"/>
              </w:rPr>
              <w:t xml:space="preserve">Lu </w:t>
            </w:r>
            <w:r w:rsidR="008D158F" w:rsidRPr="00F77F14">
              <w:rPr>
                <w:sz w:val="28"/>
                <w:szCs w:val="28"/>
              </w:rPr>
              <w:t>25</w:t>
            </w:r>
            <w:r w:rsidRPr="00F77F14">
              <w:rPr>
                <w:sz w:val="28"/>
                <w:szCs w:val="28"/>
              </w:rPr>
              <w:t>/0</w:t>
            </w:r>
            <w:r w:rsidR="008D158F" w:rsidRPr="00F77F14">
              <w:rPr>
                <w:sz w:val="28"/>
                <w:szCs w:val="28"/>
              </w:rPr>
              <w:t>4</w:t>
            </w:r>
          </w:p>
          <w:p w:rsidR="006202EC" w:rsidRPr="00F77F14" w:rsidRDefault="006202EC" w:rsidP="001439FB">
            <w:pPr>
              <w:rPr>
                <w:sz w:val="28"/>
                <w:szCs w:val="28"/>
              </w:rPr>
            </w:pPr>
            <w:r w:rsidRPr="00F77F14">
              <w:rPr>
                <w:sz w:val="28"/>
                <w:szCs w:val="28"/>
              </w:rPr>
              <w:t xml:space="preserve">Mi </w:t>
            </w:r>
            <w:r w:rsidR="008D158F" w:rsidRPr="00F77F14">
              <w:rPr>
                <w:sz w:val="28"/>
                <w:szCs w:val="28"/>
              </w:rPr>
              <w:t>27</w:t>
            </w:r>
            <w:r w:rsidRPr="00F77F14">
              <w:rPr>
                <w:sz w:val="28"/>
                <w:szCs w:val="28"/>
              </w:rPr>
              <w:t>/0</w:t>
            </w:r>
            <w:r w:rsidR="008D158F" w:rsidRPr="00F77F14">
              <w:rPr>
                <w:sz w:val="28"/>
                <w:szCs w:val="28"/>
              </w:rPr>
              <w:t>4</w:t>
            </w:r>
          </w:p>
        </w:tc>
        <w:tc>
          <w:tcPr>
            <w:tcW w:w="2835" w:type="dxa"/>
          </w:tcPr>
          <w:p w:rsidR="00460BA1" w:rsidRPr="00F77F14" w:rsidRDefault="006F2804" w:rsidP="001439FB">
            <w:pPr>
              <w:pStyle w:val="Textoindependiente2"/>
              <w:rPr>
                <w:color w:val="auto"/>
                <w:sz w:val="28"/>
                <w:szCs w:val="28"/>
              </w:rPr>
            </w:pPr>
            <w:r w:rsidRPr="00F77F14">
              <w:rPr>
                <w:b/>
                <w:color w:val="auto"/>
                <w:sz w:val="28"/>
                <w:szCs w:val="28"/>
              </w:rPr>
              <w:t>UD1. Teoría del Consumidor</w:t>
            </w:r>
            <w:r w:rsidRPr="00F77F14">
              <w:rPr>
                <w:color w:val="auto"/>
                <w:sz w:val="28"/>
                <w:szCs w:val="28"/>
              </w:rPr>
              <w:t>:</w:t>
            </w:r>
            <w:r w:rsidR="00460BA1" w:rsidRPr="00F77F14">
              <w:rPr>
                <w:color w:val="auto"/>
                <w:sz w:val="28"/>
                <w:szCs w:val="28"/>
              </w:rPr>
              <w:t>Elasticidad. Relaciones entre elasticidades</w:t>
            </w:r>
          </w:p>
        </w:tc>
        <w:tc>
          <w:tcPr>
            <w:tcW w:w="2552" w:type="dxa"/>
          </w:tcPr>
          <w:p w:rsidR="00C4388F" w:rsidRPr="00F77F14" w:rsidRDefault="00C4388F" w:rsidP="001439FB">
            <w:pPr>
              <w:rPr>
                <w:b/>
                <w:color w:val="0000FF"/>
                <w:sz w:val="28"/>
                <w:szCs w:val="28"/>
              </w:rPr>
            </w:pPr>
            <w:r w:rsidRPr="00F77F14">
              <w:rPr>
                <w:b/>
                <w:color w:val="0000FF"/>
                <w:sz w:val="28"/>
                <w:szCs w:val="28"/>
              </w:rPr>
              <w:t>Práctica calificada 1 (2h)</w:t>
            </w:r>
          </w:p>
          <w:p w:rsidR="00460BA1" w:rsidRPr="00F77F14" w:rsidRDefault="00460BA1" w:rsidP="001439FB">
            <w:pPr>
              <w:rPr>
                <w:b/>
                <w:bCs/>
                <w:color w:val="800080"/>
                <w:sz w:val="28"/>
                <w:szCs w:val="28"/>
              </w:rPr>
            </w:pPr>
          </w:p>
        </w:tc>
        <w:tc>
          <w:tcPr>
            <w:tcW w:w="1949" w:type="dxa"/>
          </w:tcPr>
          <w:p w:rsidR="00460BA1" w:rsidRPr="00F77F14" w:rsidRDefault="00460BA1" w:rsidP="001439FB">
            <w:pPr>
              <w:rPr>
                <w:sz w:val="28"/>
                <w:szCs w:val="28"/>
              </w:rPr>
            </w:pPr>
            <w:r w:rsidRPr="00F77F14">
              <w:rPr>
                <w:sz w:val="28"/>
                <w:szCs w:val="28"/>
              </w:rPr>
              <w:t>JFB  5</w:t>
            </w:r>
          </w:p>
          <w:p w:rsidR="00460BA1" w:rsidRPr="00F77F14" w:rsidRDefault="004659DF" w:rsidP="001439FB">
            <w:pPr>
              <w:rPr>
                <w:sz w:val="28"/>
                <w:szCs w:val="28"/>
              </w:rPr>
            </w:pPr>
            <w:r w:rsidRPr="00F77F14">
              <w:rPr>
                <w:sz w:val="28"/>
                <w:szCs w:val="28"/>
              </w:rPr>
              <w:t>NCHS 5 y 6</w:t>
            </w:r>
          </w:p>
          <w:p w:rsidR="00460BA1" w:rsidRPr="00F77F14" w:rsidRDefault="003836B1" w:rsidP="001439FB">
            <w:pPr>
              <w:rPr>
                <w:sz w:val="28"/>
                <w:szCs w:val="28"/>
              </w:rPr>
            </w:pPr>
            <w:r w:rsidRPr="00F77F14">
              <w:rPr>
                <w:sz w:val="28"/>
                <w:szCs w:val="28"/>
              </w:rPr>
              <w:t xml:space="preserve">VRNI </w:t>
            </w:r>
            <w:r w:rsidR="004659DF" w:rsidRPr="00F77F14">
              <w:rPr>
                <w:sz w:val="28"/>
                <w:szCs w:val="28"/>
              </w:rPr>
              <w:t xml:space="preserve"> 14 y  15</w:t>
            </w:r>
          </w:p>
          <w:p w:rsidR="00460BA1" w:rsidRPr="00F77F14" w:rsidRDefault="00171AEE" w:rsidP="001439FB">
            <w:pPr>
              <w:rPr>
                <w:sz w:val="28"/>
                <w:szCs w:val="28"/>
              </w:rPr>
            </w:pPr>
            <w:r w:rsidRPr="00F77F14">
              <w:rPr>
                <w:sz w:val="28"/>
                <w:szCs w:val="28"/>
              </w:rPr>
              <w:t xml:space="preserve">KFK </w:t>
            </w:r>
            <w:r w:rsidR="006E72F9" w:rsidRPr="00F77F14">
              <w:rPr>
                <w:sz w:val="28"/>
                <w:szCs w:val="28"/>
              </w:rPr>
              <w:t>4</w:t>
            </w:r>
          </w:p>
        </w:tc>
      </w:tr>
      <w:tr w:rsidR="00460BA1"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cantSplit/>
          <w:trHeight w:val="20"/>
        </w:trPr>
        <w:tc>
          <w:tcPr>
            <w:tcW w:w="1346" w:type="dxa"/>
          </w:tcPr>
          <w:p w:rsidR="00460BA1" w:rsidRPr="00F77F14" w:rsidRDefault="00460BA1" w:rsidP="001439FB">
            <w:pPr>
              <w:pStyle w:val="Ttulo1"/>
              <w:jc w:val="left"/>
              <w:rPr>
                <w:rFonts w:ascii="Arial" w:hAnsi="Arial" w:cs="Arial"/>
                <w:sz w:val="28"/>
                <w:szCs w:val="28"/>
                <w:lang w:val="es-ES_tradnl"/>
              </w:rPr>
            </w:pPr>
            <w:r w:rsidRPr="00F77F14">
              <w:rPr>
                <w:rFonts w:ascii="Arial" w:hAnsi="Arial" w:cs="Arial"/>
                <w:sz w:val="28"/>
                <w:szCs w:val="28"/>
              </w:rPr>
              <w:t xml:space="preserve">Semana 6: </w:t>
            </w:r>
          </w:p>
          <w:p w:rsidR="00460BA1" w:rsidRPr="00F77F14" w:rsidRDefault="006202EC" w:rsidP="001439FB">
            <w:pPr>
              <w:rPr>
                <w:sz w:val="28"/>
                <w:szCs w:val="28"/>
              </w:rPr>
            </w:pPr>
            <w:r w:rsidRPr="00F77F14">
              <w:rPr>
                <w:sz w:val="28"/>
                <w:szCs w:val="28"/>
              </w:rPr>
              <w:t xml:space="preserve">Lu </w:t>
            </w:r>
            <w:r w:rsidR="008D158F" w:rsidRPr="00F77F14">
              <w:rPr>
                <w:sz w:val="28"/>
                <w:szCs w:val="28"/>
              </w:rPr>
              <w:t>2</w:t>
            </w:r>
            <w:r w:rsidRPr="00F77F14">
              <w:rPr>
                <w:sz w:val="28"/>
                <w:szCs w:val="28"/>
              </w:rPr>
              <w:t>/0</w:t>
            </w:r>
            <w:r w:rsidR="008D158F" w:rsidRPr="00F77F14">
              <w:rPr>
                <w:sz w:val="28"/>
                <w:szCs w:val="28"/>
              </w:rPr>
              <w:t>5</w:t>
            </w:r>
          </w:p>
          <w:p w:rsidR="006202EC" w:rsidRPr="00F77F14" w:rsidRDefault="006202EC" w:rsidP="001439FB">
            <w:pPr>
              <w:rPr>
                <w:sz w:val="28"/>
                <w:szCs w:val="28"/>
              </w:rPr>
            </w:pPr>
            <w:r w:rsidRPr="00F77F14">
              <w:rPr>
                <w:sz w:val="28"/>
                <w:szCs w:val="28"/>
              </w:rPr>
              <w:t xml:space="preserve">Mi </w:t>
            </w:r>
            <w:r w:rsidR="008D158F" w:rsidRPr="00F77F14">
              <w:rPr>
                <w:sz w:val="28"/>
                <w:szCs w:val="28"/>
              </w:rPr>
              <w:t>4</w:t>
            </w:r>
            <w:r w:rsidRPr="00F77F14">
              <w:rPr>
                <w:sz w:val="28"/>
                <w:szCs w:val="28"/>
              </w:rPr>
              <w:t>/0</w:t>
            </w:r>
            <w:r w:rsidR="008D158F" w:rsidRPr="00F77F14">
              <w:rPr>
                <w:sz w:val="28"/>
                <w:szCs w:val="28"/>
              </w:rPr>
              <w:t>5</w:t>
            </w:r>
          </w:p>
        </w:tc>
        <w:tc>
          <w:tcPr>
            <w:tcW w:w="2835" w:type="dxa"/>
          </w:tcPr>
          <w:p w:rsidR="00460BA1" w:rsidRPr="00F77F14" w:rsidRDefault="006F2804" w:rsidP="001439FB">
            <w:pPr>
              <w:rPr>
                <w:b/>
                <w:sz w:val="28"/>
                <w:szCs w:val="28"/>
              </w:rPr>
            </w:pPr>
            <w:r w:rsidRPr="00F77F14">
              <w:rPr>
                <w:b/>
                <w:sz w:val="28"/>
                <w:szCs w:val="28"/>
              </w:rPr>
              <w:t xml:space="preserve">UD2. </w:t>
            </w:r>
            <w:r w:rsidR="004659DF" w:rsidRPr="00F77F14">
              <w:rPr>
                <w:b/>
                <w:sz w:val="28"/>
                <w:szCs w:val="28"/>
              </w:rPr>
              <w:t>Tópicos en la Teoría del Consumidor</w:t>
            </w:r>
            <w:r w:rsidR="004659DF" w:rsidRPr="00F77F14">
              <w:rPr>
                <w:sz w:val="28"/>
                <w:szCs w:val="28"/>
              </w:rPr>
              <w:t>: Excedente del consumidor</w:t>
            </w:r>
            <w:r w:rsidR="00FE4FAC" w:rsidRPr="00F77F14">
              <w:rPr>
                <w:sz w:val="28"/>
                <w:szCs w:val="28"/>
              </w:rPr>
              <w:t>, Variación compensatoria, Variación equivalente.</w:t>
            </w:r>
          </w:p>
        </w:tc>
        <w:tc>
          <w:tcPr>
            <w:tcW w:w="2552" w:type="dxa"/>
          </w:tcPr>
          <w:p w:rsidR="00C4388F" w:rsidRPr="00F77F14" w:rsidRDefault="00C4388F" w:rsidP="001439FB">
            <w:pPr>
              <w:rPr>
                <w:sz w:val="28"/>
                <w:szCs w:val="28"/>
              </w:rPr>
            </w:pPr>
            <w:r w:rsidRPr="00F77F14">
              <w:rPr>
                <w:sz w:val="28"/>
                <w:szCs w:val="28"/>
              </w:rPr>
              <w:t>Dirigida 5 (2h)</w:t>
            </w:r>
          </w:p>
          <w:p w:rsidR="00460BA1" w:rsidRPr="00F77F14" w:rsidRDefault="00460BA1" w:rsidP="001439FB">
            <w:pPr>
              <w:rPr>
                <w:b/>
                <w:color w:val="0000FF"/>
                <w:sz w:val="28"/>
                <w:szCs w:val="28"/>
              </w:rPr>
            </w:pPr>
          </w:p>
        </w:tc>
        <w:tc>
          <w:tcPr>
            <w:tcW w:w="1949" w:type="dxa"/>
          </w:tcPr>
          <w:p w:rsidR="004659DF" w:rsidRPr="00F77F14" w:rsidRDefault="004659DF" w:rsidP="001439FB">
            <w:pPr>
              <w:rPr>
                <w:sz w:val="28"/>
                <w:szCs w:val="28"/>
              </w:rPr>
            </w:pPr>
            <w:r w:rsidRPr="00F77F14">
              <w:rPr>
                <w:sz w:val="28"/>
                <w:szCs w:val="28"/>
              </w:rPr>
              <w:t>JFB  5</w:t>
            </w:r>
          </w:p>
          <w:p w:rsidR="004659DF" w:rsidRPr="00F77F14" w:rsidRDefault="004659DF" w:rsidP="001439FB">
            <w:pPr>
              <w:rPr>
                <w:sz w:val="28"/>
                <w:szCs w:val="28"/>
              </w:rPr>
            </w:pPr>
            <w:r w:rsidRPr="00F77F14">
              <w:rPr>
                <w:sz w:val="28"/>
                <w:szCs w:val="28"/>
              </w:rPr>
              <w:t xml:space="preserve">NCHS 5 y 6 </w:t>
            </w:r>
          </w:p>
          <w:p w:rsidR="004659DF" w:rsidRPr="00F77F14" w:rsidRDefault="004659DF" w:rsidP="001439FB">
            <w:pPr>
              <w:rPr>
                <w:sz w:val="28"/>
                <w:szCs w:val="28"/>
              </w:rPr>
            </w:pPr>
            <w:r w:rsidRPr="00F77F14">
              <w:rPr>
                <w:sz w:val="28"/>
                <w:szCs w:val="28"/>
              </w:rPr>
              <w:t>VRNI  14 y 15</w:t>
            </w:r>
          </w:p>
          <w:p w:rsidR="000B758E" w:rsidRPr="00F77F14" w:rsidRDefault="000B758E" w:rsidP="001439FB">
            <w:pPr>
              <w:rPr>
                <w:sz w:val="28"/>
                <w:szCs w:val="28"/>
              </w:rPr>
            </w:pPr>
          </w:p>
        </w:tc>
      </w:tr>
      <w:tr w:rsidR="004659DF"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cantSplit/>
          <w:trHeight w:val="20"/>
        </w:trPr>
        <w:tc>
          <w:tcPr>
            <w:tcW w:w="1346" w:type="dxa"/>
            <w:tcBorders>
              <w:bottom w:val="single" w:sz="6" w:space="0" w:color="auto"/>
            </w:tcBorders>
          </w:tcPr>
          <w:p w:rsidR="004659DF" w:rsidRPr="00F77F14" w:rsidRDefault="004659DF" w:rsidP="001439FB">
            <w:pPr>
              <w:rPr>
                <w:sz w:val="28"/>
                <w:szCs w:val="28"/>
              </w:rPr>
            </w:pPr>
            <w:r w:rsidRPr="00F77F14">
              <w:rPr>
                <w:sz w:val="28"/>
                <w:szCs w:val="28"/>
              </w:rPr>
              <w:t xml:space="preserve">Semana 7: </w:t>
            </w:r>
          </w:p>
          <w:p w:rsidR="006202EC" w:rsidRPr="00F77F14" w:rsidRDefault="006202EC" w:rsidP="001439FB">
            <w:pPr>
              <w:rPr>
                <w:sz w:val="28"/>
                <w:szCs w:val="28"/>
              </w:rPr>
            </w:pPr>
            <w:r w:rsidRPr="00F77F14">
              <w:rPr>
                <w:sz w:val="28"/>
                <w:szCs w:val="28"/>
              </w:rPr>
              <w:t xml:space="preserve">Lu </w:t>
            </w:r>
            <w:r w:rsidR="008D158F" w:rsidRPr="00F77F14">
              <w:rPr>
                <w:sz w:val="28"/>
                <w:szCs w:val="28"/>
              </w:rPr>
              <w:t>9</w:t>
            </w:r>
            <w:r w:rsidRPr="00F77F14">
              <w:rPr>
                <w:sz w:val="28"/>
                <w:szCs w:val="28"/>
              </w:rPr>
              <w:t>/0</w:t>
            </w:r>
            <w:r w:rsidR="008D158F" w:rsidRPr="00F77F14">
              <w:rPr>
                <w:sz w:val="28"/>
                <w:szCs w:val="28"/>
              </w:rPr>
              <w:t>5</w:t>
            </w:r>
          </w:p>
          <w:p w:rsidR="006202EC" w:rsidRPr="00F77F14" w:rsidRDefault="006202EC" w:rsidP="001439FB">
            <w:pPr>
              <w:rPr>
                <w:sz w:val="28"/>
                <w:szCs w:val="28"/>
              </w:rPr>
            </w:pPr>
            <w:r w:rsidRPr="00F77F14">
              <w:rPr>
                <w:sz w:val="28"/>
                <w:szCs w:val="28"/>
              </w:rPr>
              <w:t xml:space="preserve">Mi </w:t>
            </w:r>
            <w:r w:rsidR="008D158F" w:rsidRPr="00F77F14">
              <w:rPr>
                <w:sz w:val="28"/>
                <w:szCs w:val="28"/>
              </w:rPr>
              <w:t>11</w:t>
            </w:r>
            <w:r w:rsidRPr="00F77F14">
              <w:rPr>
                <w:sz w:val="28"/>
                <w:szCs w:val="28"/>
              </w:rPr>
              <w:t>/0</w:t>
            </w:r>
            <w:r w:rsidR="008D158F" w:rsidRPr="00F77F14">
              <w:rPr>
                <w:sz w:val="28"/>
                <w:szCs w:val="28"/>
              </w:rPr>
              <w:t>5</w:t>
            </w:r>
          </w:p>
          <w:p w:rsidR="004659DF" w:rsidRPr="00F77F14" w:rsidRDefault="004659DF" w:rsidP="001439FB">
            <w:pPr>
              <w:pStyle w:val="BodyText21"/>
              <w:rPr>
                <w:rFonts w:ascii="Arial" w:hAnsi="Arial" w:cs="Arial"/>
                <w:sz w:val="28"/>
                <w:szCs w:val="28"/>
              </w:rPr>
            </w:pPr>
          </w:p>
        </w:tc>
        <w:tc>
          <w:tcPr>
            <w:tcW w:w="2835" w:type="dxa"/>
            <w:tcBorders>
              <w:bottom w:val="single" w:sz="6" w:space="0" w:color="auto"/>
            </w:tcBorders>
          </w:tcPr>
          <w:p w:rsidR="006F2804" w:rsidRPr="00F77F14" w:rsidRDefault="006F2804" w:rsidP="001439FB">
            <w:pPr>
              <w:rPr>
                <w:b/>
                <w:sz w:val="28"/>
                <w:szCs w:val="28"/>
              </w:rPr>
            </w:pPr>
            <w:r w:rsidRPr="00F77F14">
              <w:rPr>
                <w:b/>
                <w:sz w:val="28"/>
                <w:szCs w:val="28"/>
              </w:rPr>
              <w:t xml:space="preserve">UD3. </w:t>
            </w:r>
            <w:r w:rsidR="004659DF" w:rsidRPr="00F77F14">
              <w:rPr>
                <w:b/>
                <w:sz w:val="28"/>
                <w:szCs w:val="28"/>
              </w:rPr>
              <w:t xml:space="preserve">Teoría de la Empresa. </w:t>
            </w:r>
          </w:p>
          <w:p w:rsidR="004659DF" w:rsidRPr="00F77F14" w:rsidRDefault="004659DF" w:rsidP="001439FB">
            <w:pPr>
              <w:rPr>
                <w:sz w:val="28"/>
                <w:szCs w:val="28"/>
              </w:rPr>
            </w:pPr>
            <w:r w:rsidRPr="00F77F14">
              <w:rPr>
                <w:sz w:val="28"/>
                <w:szCs w:val="28"/>
              </w:rPr>
              <w:t xml:space="preserve">Funciones de producción </w:t>
            </w:r>
          </w:p>
          <w:p w:rsidR="004659DF" w:rsidRPr="00F77F14" w:rsidRDefault="004659DF" w:rsidP="001439FB">
            <w:pPr>
              <w:rPr>
                <w:sz w:val="28"/>
                <w:szCs w:val="28"/>
              </w:rPr>
            </w:pPr>
            <w:r w:rsidRPr="00F77F14">
              <w:rPr>
                <w:sz w:val="28"/>
                <w:szCs w:val="28"/>
              </w:rPr>
              <w:t xml:space="preserve">Costos e Ingresos </w:t>
            </w:r>
          </w:p>
          <w:p w:rsidR="00AC526B" w:rsidRPr="00F77F14" w:rsidRDefault="00AC526B" w:rsidP="001439FB">
            <w:pPr>
              <w:rPr>
                <w:b/>
                <w:sz w:val="28"/>
                <w:szCs w:val="28"/>
              </w:rPr>
            </w:pPr>
          </w:p>
        </w:tc>
        <w:tc>
          <w:tcPr>
            <w:tcW w:w="2552" w:type="dxa"/>
            <w:tcBorders>
              <w:bottom w:val="single" w:sz="6" w:space="0" w:color="auto"/>
            </w:tcBorders>
          </w:tcPr>
          <w:p w:rsidR="00C4388F" w:rsidRPr="00F77F14" w:rsidRDefault="00C4388F" w:rsidP="001439FB">
            <w:pPr>
              <w:rPr>
                <w:b/>
                <w:color w:val="0000FF"/>
                <w:sz w:val="28"/>
                <w:szCs w:val="28"/>
              </w:rPr>
            </w:pPr>
            <w:r w:rsidRPr="00F77F14">
              <w:rPr>
                <w:b/>
                <w:color w:val="0000FF"/>
                <w:sz w:val="28"/>
                <w:szCs w:val="28"/>
              </w:rPr>
              <w:t>Práctica calificada 2 (2h)</w:t>
            </w:r>
          </w:p>
          <w:p w:rsidR="004659DF" w:rsidRPr="00F77F14" w:rsidRDefault="004659DF" w:rsidP="001439FB">
            <w:pPr>
              <w:rPr>
                <w:color w:val="7030A0"/>
                <w:sz w:val="28"/>
                <w:szCs w:val="28"/>
              </w:rPr>
            </w:pPr>
          </w:p>
        </w:tc>
        <w:tc>
          <w:tcPr>
            <w:tcW w:w="1949" w:type="dxa"/>
            <w:tcBorders>
              <w:bottom w:val="single" w:sz="6" w:space="0" w:color="auto"/>
            </w:tcBorders>
          </w:tcPr>
          <w:p w:rsidR="004659DF" w:rsidRPr="00F77F14" w:rsidRDefault="004659DF" w:rsidP="001439FB">
            <w:pPr>
              <w:rPr>
                <w:sz w:val="28"/>
                <w:szCs w:val="28"/>
              </w:rPr>
            </w:pPr>
            <w:r w:rsidRPr="00F77F14">
              <w:rPr>
                <w:sz w:val="28"/>
                <w:szCs w:val="28"/>
              </w:rPr>
              <w:t>JFB  6, 7 y 8</w:t>
            </w:r>
          </w:p>
          <w:p w:rsidR="004659DF" w:rsidRPr="00F77F14" w:rsidRDefault="004659DF" w:rsidP="001439FB">
            <w:pPr>
              <w:rPr>
                <w:sz w:val="28"/>
                <w:szCs w:val="28"/>
              </w:rPr>
            </w:pPr>
            <w:r w:rsidRPr="00F77F14">
              <w:rPr>
                <w:sz w:val="28"/>
                <w:szCs w:val="28"/>
              </w:rPr>
              <w:t>VRNI  18 y 21</w:t>
            </w:r>
          </w:p>
          <w:p w:rsidR="004659DF" w:rsidRPr="00F77F14" w:rsidRDefault="004659DF" w:rsidP="001439FB">
            <w:pPr>
              <w:rPr>
                <w:sz w:val="28"/>
                <w:szCs w:val="28"/>
              </w:rPr>
            </w:pPr>
            <w:r w:rsidRPr="00F77F14">
              <w:rPr>
                <w:sz w:val="28"/>
                <w:szCs w:val="28"/>
              </w:rPr>
              <w:t>NCHS 7 y 8</w:t>
            </w:r>
          </w:p>
          <w:p w:rsidR="004659DF" w:rsidRPr="00F77F14" w:rsidRDefault="004659DF" w:rsidP="001439FB">
            <w:pPr>
              <w:rPr>
                <w:sz w:val="28"/>
                <w:szCs w:val="28"/>
              </w:rPr>
            </w:pPr>
            <w:r w:rsidRPr="00F77F14">
              <w:rPr>
                <w:sz w:val="28"/>
                <w:szCs w:val="28"/>
              </w:rPr>
              <w:t>GRA 5</w:t>
            </w:r>
          </w:p>
          <w:p w:rsidR="004659DF" w:rsidRPr="00F77F14" w:rsidRDefault="004659DF" w:rsidP="001439FB">
            <w:pPr>
              <w:rPr>
                <w:sz w:val="28"/>
                <w:szCs w:val="28"/>
              </w:rPr>
            </w:pPr>
            <w:r w:rsidRPr="00F77F14">
              <w:rPr>
                <w:sz w:val="28"/>
                <w:szCs w:val="28"/>
              </w:rPr>
              <w:t>CALL 6</w:t>
            </w:r>
          </w:p>
        </w:tc>
      </w:tr>
      <w:tr w:rsidR="004659DF"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cantSplit/>
          <w:trHeight w:val="636"/>
        </w:trPr>
        <w:tc>
          <w:tcPr>
            <w:tcW w:w="1346" w:type="dxa"/>
            <w:shd w:val="clear" w:color="auto" w:fill="E0E0E0"/>
          </w:tcPr>
          <w:p w:rsidR="004659DF" w:rsidRPr="00F77F14" w:rsidRDefault="004659DF" w:rsidP="001439FB">
            <w:pPr>
              <w:pStyle w:val="Ttulo1"/>
              <w:jc w:val="left"/>
              <w:rPr>
                <w:rFonts w:ascii="Arial" w:hAnsi="Arial" w:cs="Arial"/>
                <w:sz w:val="28"/>
                <w:szCs w:val="28"/>
                <w:lang w:val="es-ES_tradnl"/>
              </w:rPr>
            </w:pPr>
            <w:r w:rsidRPr="00F77F14">
              <w:rPr>
                <w:rFonts w:ascii="Arial" w:hAnsi="Arial" w:cs="Arial"/>
                <w:sz w:val="28"/>
                <w:szCs w:val="28"/>
              </w:rPr>
              <w:t xml:space="preserve">Semana 8: </w:t>
            </w:r>
          </w:p>
          <w:p w:rsidR="004659DF" w:rsidRPr="00F77F14" w:rsidRDefault="008D158F" w:rsidP="001439FB">
            <w:pPr>
              <w:rPr>
                <w:sz w:val="28"/>
                <w:szCs w:val="28"/>
              </w:rPr>
            </w:pPr>
            <w:r w:rsidRPr="00F77F14">
              <w:rPr>
                <w:sz w:val="28"/>
                <w:szCs w:val="28"/>
              </w:rPr>
              <w:t>16</w:t>
            </w:r>
            <w:r w:rsidR="00A9610F" w:rsidRPr="00F77F14">
              <w:rPr>
                <w:sz w:val="28"/>
                <w:szCs w:val="28"/>
              </w:rPr>
              <w:t xml:space="preserve"> al</w:t>
            </w:r>
            <w:r w:rsidRPr="00F77F14">
              <w:rPr>
                <w:sz w:val="28"/>
                <w:szCs w:val="28"/>
              </w:rPr>
              <w:t xml:space="preserve"> 20</w:t>
            </w:r>
            <w:r w:rsidR="006202EC" w:rsidRPr="00F77F14">
              <w:rPr>
                <w:sz w:val="28"/>
                <w:szCs w:val="28"/>
              </w:rPr>
              <w:t>/</w:t>
            </w:r>
            <w:r w:rsidRPr="00F77F14">
              <w:rPr>
                <w:sz w:val="28"/>
                <w:szCs w:val="28"/>
              </w:rPr>
              <w:t>05</w:t>
            </w:r>
          </w:p>
        </w:tc>
        <w:tc>
          <w:tcPr>
            <w:tcW w:w="7336" w:type="dxa"/>
            <w:gridSpan w:val="3"/>
            <w:shd w:val="clear" w:color="auto" w:fill="E0E0E0"/>
          </w:tcPr>
          <w:p w:rsidR="004659DF" w:rsidRPr="00F77F14" w:rsidRDefault="004659DF" w:rsidP="001439FB">
            <w:pPr>
              <w:jc w:val="center"/>
              <w:rPr>
                <w:b/>
                <w:sz w:val="28"/>
                <w:szCs w:val="28"/>
              </w:rPr>
            </w:pPr>
          </w:p>
          <w:p w:rsidR="004659DF" w:rsidRPr="00F77F14" w:rsidRDefault="004659DF" w:rsidP="001439FB">
            <w:pPr>
              <w:pStyle w:val="Ttulo8"/>
              <w:rPr>
                <w:sz w:val="28"/>
                <w:szCs w:val="28"/>
              </w:rPr>
            </w:pPr>
            <w:r w:rsidRPr="00F77F14">
              <w:rPr>
                <w:sz w:val="28"/>
                <w:szCs w:val="28"/>
              </w:rPr>
              <w:t>Exámenes Parciales</w:t>
            </w:r>
          </w:p>
        </w:tc>
      </w:tr>
      <w:tr w:rsidR="004659DF"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cantSplit/>
          <w:trHeight w:val="20"/>
        </w:trPr>
        <w:tc>
          <w:tcPr>
            <w:tcW w:w="1346" w:type="dxa"/>
          </w:tcPr>
          <w:p w:rsidR="004659DF" w:rsidRPr="00F77F14" w:rsidRDefault="004659DF" w:rsidP="001439FB">
            <w:pPr>
              <w:pStyle w:val="Ttulo2"/>
              <w:rPr>
                <w:rFonts w:ascii="Arial" w:hAnsi="Arial" w:cs="Arial"/>
                <w:i w:val="0"/>
                <w:sz w:val="28"/>
                <w:szCs w:val="28"/>
                <w:lang w:val="es-ES_tradnl"/>
              </w:rPr>
            </w:pPr>
            <w:r w:rsidRPr="00F77F14">
              <w:rPr>
                <w:rFonts w:ascii="Arial" w:hAnsi="Arial" w:cs="Arial"/>
                <w:i w:val="0"/>
                <w:sz w:val="28"/>
                <w:szCs w:val="28"/>
                <w:lang w:val="es-ES_tradnl"/>
              </w:rPr>
              <w:t xml:space="preserve">Semana 9: </w:t>
            </w:r>
          </w:p>
          <w:p w:rsidR="00700108" w:rsidRPr="00F77F14" w:rsidRDefault="00700108" w:rsidP="001439FB">
            <w:pPr>
              <w:rPr>
                <w:sz w:val="28"/>
                <w:szCs w:val="28"/>
                <w:lang w:val="es-ES_tradnl"/>
              </w:rPr>
            </w:pPr>
            <w:r w:rsidRPr="00F77F14">
              <w:rPr>
                <w:sz w:val="28"/>
                <w:szCs w:val="28"/>
                <w:lang w:val="es-ES_tradnl"/>
              </w:rPr>
              <w:t xml:space="preserve">Lu </w:t>
            </w:r>
            <w:r w:rsidR="00C4388F" w:rsidRPr="00F77F14">
              <w:rPr>
                <w:sz w:val="28"/>
                <w:szCs w:val="28"/>
                <w:lang w:val="es-ES_tradnl"/>
              </w:rPr>
              <w:t>23</w:t>
            </w:r>
            <w:r w:rsidR="00A9610F" w:rsidRPr="00F77F14">
              <w:rPr>
                <w:sz w:val="28"/>
                <w:szCs w:val="28"/>
                <w:lang w:val="es-ES_tradnl"/>
              </w:rPr>
              <w:t>/</w:t>
            </w:r>
            <w:r w:rsidR="00C4388F" w:rsidRPr="00F77F14">
              <w:rPr>
                <w:sz w:val="28"/>
                <w:szCs w:val="28"/>
                <w:lang w:val="es-ES_tradnl"/>
              </w:rPr>
              <w:t>05</w:t>
            </w:r>
          </w:p>
          <w:p w:rsidR="00700108" w:rsidRPr="00F77F14" w:rsidRDefault="00700108" w:rsidP="001439FB">
            <w:pPr>
              <w:rPr>
                <w:sz w:val="28"/>
                <w:szCs w:val="28"/>
                <w:lang w:val="es-ES_tradnl"/>
              </w:rPr>
            </w:pPr>
            <w:r w:rsidRPr="00F77F14">
              <w:rPr>
                <w:sz w:val="28"/>
                <w:szCs w:val="28"/>
                <w:lang w:val="es-ES_tradnl"/>
              </w:rPr>
              <w:t xml:space="preserve">Mi </w:t>
            </w:r>
            <w:r w:rsidR="00C4388F" w:rsidRPr="00F77F14">
              <w:rPr>
                <w:sz w:val="28"/>
                <w:szCs w:val="28"/>
                <w:lang w:val="es-ES_tradnl"/>
              </w:rPr>
              <w:t>25</w:t>
            </w:r>
            <w:r w:rsidRPr="00F77F14">
              <w:rPr>
                <w:sz w:val="28"/>
                <w:szCs w:val="28"/>
                <w:lang w:val="es-ES_tradnl"/>
              </w:rPr>
              <w:t>/</w:t>
            </w:r>
            <w:r w:rsidR="00C4388F" w:rsidRPr="00F77F14">
              <w:rPr>
                <w:sz w:val="28"/>
                <w:szCs w:val="28"/>
                <w:lang w:val="es-ES_tradnl"/>
              </w:rPr>
              <w:t>05</w:t>
            </w:r>
          </w:p>
          <w:p w:rsidR="004659DF" w:rsidRPr="00F77F14" w:rsidRDefault="004659DF" w:rsidP="001439FB">
            <w:pPr>
              <w:rPr>
                <w:sz w:val="28"/>
                <w:szCs w:val="28"/>
                <w:lang w:val="es-ES_tradnl"/>
              </w:rPr>
            </w:pPr>
          </w:p>
        </w:tc>
        <w:tc>
          <w:tcPr>
            <w:tcW w:w="2835" w:type="dxa"/>
          </w:tcPr>
          <w:p w:rsidR="006202EC" w:rsidRPr="00F77F14" w:rsidRDefault="006F2804" w:rsidP="001439FB">
            <w:pPr>
              <w:rPr>
                <w:sz w:val="28"/>
                <w:szCs w:val="28"/>
              </w:rPr>
            </w:pPr>
            <w:r w:rsidRPr="00F77F14">
              <w:rPr>
                <w:b/>
                <w:sz w:val="28"/>
                <w:szCs w:val="28"/>
              </w:rPr>
              <w:t>UD3. Teoría de la empresa.</w:t>
            </w:r>
            <w:r w:rsidR="006202EC" w:rsidRPr="00F77F14">
              <w:rPr>
                <w:sz w:val="28"/>
                <w:szCs w:val="28"/>
              </w:rPr>
              <w:t>Continuación de Costos e Ingresos.</w:t>
            </w:r>
          </w:p>
          <w:p w:rsidR="004659DF" w:rsidRPr="00F77F14" w:rsidRDefault="004659DF" w:rsidP="001439FB">
            <w:pPr>
              <w:rPr>
                <w:sz w:val="28"/>
                <w:szCs w:val="28"/>
              </w:rPr>
            </w:pPr>
            <w:r w:rsidRPr="00F77F14">
              <w:rPr>
                <w:sz w:val="28"/>
                <w:szCs w:val="28"/>
              </w:rPr>
              <w:t xml:space="preserve">Minimización de costos  </w:t>
            </w:r>
          </w:p>
          <w:p w:rsidR="004659DF" w:rsidRPr="00F77F14" w:rsidRDefault="004659DF" w:rsidP="001439FB">
            <w:pPr>
              <w:rPr>
                <w:sz w:val="28"/>
                <w:szCs w:val="28"/>
              </w:rPr>
            </w:pPr>
            <w:r w:rsidRPr="00F77F14">
              <w:rPr>
                <w:sz w:val="28"/>
                <w:szCs w:val="28"/>
              </w:rPr>
              <w:t>Maximización de beneficios</w:t>
            </w:r>
          </w:p>
        </w:tc>
        <w:tc>
          <w:tcPr>
            <w:tcW w:w="2552" w:type="dxa"/>
          </w:tcPr>
          <w:p w:rsidR="004659DF" w:rsidRPr="00F77F14" w:rsidRDefault="004659DF" w:rsidP="001439FB">
            <w:pPr>
              <w:rPr>
                <w:sz w:val="28"/>
                <w:szCs w:val="28"/>
              </w:rPr>
            </w:pPr>
            <w:r w:rsidRPr="00F77F14">
              <w:rPr>
                <w:sz w:val="28"/>
                <w:szCs w:val="28"/>
              </w:rPr>
              <w:t>Dirigida 6 (2h)</w:t>
            </w:r>
          </w:p>
          <w:p w:rsidR="00C4388F" w:rsidRPr="00F77F14" w:rsidRDefault="00C4388F" w:rsidP="001439FB">
            <w:pPr>
              <w:rPr>
                <w:sz w:val="28"/>
                <w:szCs w:val="28"/>
              </w:rPr>
            </w:pPr>
            <w:r w:rsidRPr="00F77F14">
              <w:rPr>
                <w:b/>
                <w:color w:val="7030A0"/>
                <w:sz w:val="28"/>
                <w:szCs w:val="28"/>
              </w:rPr>
              <w:t>Caso: Entrega de la Parte A.</w:t>
            </w:r>
          </w:p>
          <w:p w:rsidR="004659DF" w:rsidRPr="00F77F14" w:rsidRDefault="004659DF" w:rsidP="001439FB">
            <w:pPr>
              <w:rPr>
                <w:sz w:val="28"/>
                <w:szCs w:val="28"/>
              </w:rPr>
            </w:pPr>
          </w:p>
        </w:tc>
        <w:tc>
          <w:tcPr>
            <w:tcW w:w="1949" w:type="dxa"/>
          </w:tcPr>
          <w:p w:rsidR="004659DF" w:rsidRPr="00F77F14" w:rsidRDefault="004659DF" w:rsidP="001439FB">
            <w:pPr>
              <w:rPr>
                <w:sz w:val="28"/>
                <w:szCs w:val="28"/>
              </w:rPr>
            </w:pPr>
            <w:r w:rsidRPr="00F77F14">
              <w:rPr>
                <w:sz w:val="28"/>
                <w:szCs w:val="28"/>
              </w:rPr>
              <w:t>JFB 6, 7 y 8</w:t>
            </w:r>
          </w:p>
          <w:p w:rsidR="004659DF" w:rsidRPr="00F77F14" w:rsidRDefault="004659DF" w:rsidP="001439FB">
            <w:pPr>
              <w:rPr>
                <w:sz w:val="28"/>
                <w:szCs w:val="28"/>
              </w:rPr>
            </w:pPr>
            <w:r w:rsidRPr="00F77F14">
              <w:rPr>
                <w:sz w:val="28"/>
                <w:szCs w:val="28"/>
              </w:rPr>
              <w:t>VRNI 19 y 20</w:t>
            </w:r>
          </w:p>
          <w:p w:rsidR="004659DF" w:rsidRPr="00F77F14" w:rsidRDefault="004659DF" w:rsidP="001439FB">
            <w:pPr>
              <w:rPr>
                <w:sz w:val="28"/>
                <w:szCs w:val="28"/>
              </w:rPr>
            </w:pPr>
            <w:r w:rsidRPr="00F77F14">
              <w:rPr>
                <w:sz w:val="28"/>
                <w:szCs w:val="28"/>
              </w:rPr>
              <w:t>NCHS 8 y 9</w:t>
            </w:r>
          </w:p>
          <w:p w:rsidR="004659DF" w:rsidRPr="00F77F14" w:rsidRDefault="004659DF" w:rsidP="001439FB">
            <w:pPr>
              <w:rPr>
                <w:sz w:val="28"/>
                <w:szCs w:val="28"/>
              </w:rPr>
            </w:pPr>
            <w:r w:rsidRPr="00F77F14">
              <w:rPr>
                <w:sz w:val="28"/>
                <w:szCs w:val="28"/>
              </w:rPr>
              <w:t>GRA 6</w:t>
            </w:r>
          </w:p>
        </w:tc>
      </w:tr>
      <w:tr w:rsidR="004659DF"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cantSplit/>
          <w:trHeight w:val="20"/>
        </w:trPr>
        <w:tc>
          <w:tcPr>
            <w:tcW w:w="1346" w:type="dxa"/>
          </w:tcPr>
          <w:p w:rsidR="004659DF" w:rsidRPr="00F77F14" w:rsidRDefault="004659DF" w:rsidP="001439FB">
            <w:pPr>
              <w:rPr>
                <w:sz w:val="28"/>
                <w:szCs w:val="28"/>
              </w:rPr>
            </w:pPr>
            <w:r w:rsidRPr="00F77F14">
              <w:rPr>
                <w:sz w:val="28"/>
                <w:szCs w:val="28"/>
              </w:rPr>
              <w:t>Semana 10:</w:t>
            </w:r>
          </w:p>
          <w:p w:rsidR="00700108" w:rsidRPr="00F77F14" w:rsidRDefault="00700108" w:rsidP="001439FB">
            <w:pPr>
              <w:rPr>
                <w:sz w:val="28"/>
                <w:szCs w:val="28"/>
              </w:rPr>
            </w:pPr>
            <w:r w:rsidRPr="00F77F14">
              <w:rPr>
                <w:sz w:val="28"/>
                <w:szCs w:val="28"/>
              </w:rPr>
              <w:t xml:space="preserve">Lu </w:t>
            </w:r>
            <w:r w:rsidR="00C4388F" w:rsidRPr="00F77F14">
              <w:rPr>
                <w:sz w:val="28"/>
                <w:szCs w:val="28"/>
              </w:rPr>
              <w:t>30</w:t>
            </w:r>
            <w:r w:rsidRPr="00F77F14">
              <w:rPr>
                <w:sz w:val="28"/>
                <w:szCs w:val="28"/>
              </w:rPr>
              <w:t>/</w:t>
            </w:r>
            <w:r w:rsidR="00C4388F" w:rsidRPr="00F77F14">
              <w:rPr>
                <w:sz w:val="28"/>
                <w:szCs w:val="28"/>
              </w:rPr>
              <w:t>05</w:t>
            </w:r>
          </w:p>
          <w:p w:rsidR="004659DF" w:rsidRPr="00F77F14" w:rsidRDefault="00700108" w:rsidP="001439FB">
            <w:pPr>
              <w:rPr>
                <w:sz w:val="28"/>
                <w:szCs w:val="28"/>
                <w:lang w:val="es-ES_tradnl"/>
              </w:rPr>
            </w:pPr>
            <w:r w:rsidRPr="00F77F14">
              <w:rPr>
                <w:sz w:val="28"/>
                <w:szCs w:val="28"/>
              </w:rPr>
              <w:t xml:space="preserve">Mi </w:t>
            </w:r>
            <w:r w:rsidR="00C4388F" w:rsidRPr="00F77F14">
              <w:rPr>
                <w:sz w:val="28"/>
                <w:szCs w:val="28"/>
              </w:rPr>
              <w:t>1</w:t>
            </w:r>
            <w:r w:rsidRPr="00F77F14">
              <w:rPr>
                <w:sz w:val="28"/>
                <w:szCs w:val="28"/>
              </w:rPr>
              <w:t>/</w:t>
            </w:r>
            <w:r w:rsidR="00C4388F" w:rsidRPr="00F77F14">
              <w:rPr>
                <w:sz w:val="28"/>
                <w:szCs w:val="28"/>
              </w:rPr>
              <w:t>06</w:t>
            </w:r>
          </w:p>
        </w:tc>
        <w:tc>
          <w:tcPr>
            <w:tcW w:w="2835" w:type="dxa"/>
          </w:tcPr>
          <w:p w:rsidR="006F2804" w:rsidRPr="00F77F14" w:rsidRDefault="006F2804" w:rsidP="001439FB">
            <w:pPr>
              <w:rPr>
                <w:sz w:val="28"/>
                <w:szCs w:val="28"/>
              </w:rPr>
            </w:pPr>
            <w:r w:rsidRPr="00F77F14">
              <w:rPr>
                <w:b/>
                <w:sz w:val="28"/>
                <w:szCs w:val="28"/>
              </w:rPr>
              <w:t xml:space="preserve">UD4. Teoría del </w:t>
            </w:r>
            <w:r w:rsidR="004659DF" w:rsidRPr="00F77F14">
              <w:rPr>
                <w:b/>
                <w:sz w:val="28"/>
                <w:szCs w:val="28"/>
              </w:rPr>
              <w:t>Equilibrio</w:t>
            </w:r>
            <w:r w:rsidR="004659DF" w:rsidRPr="00F77F14">
              <w:rPr>
                <w:sz w:val="28"/>
                <w:szCs w:val="28"/>
              </w:rPr>
              <w:t xml:space="preserve"> competitivo</w:t>
            </w:r>
            <w:r w:rsidRPr="00F77F14">
              <w:rPr>
                <w:sz w:val="28"/>
                <w:szCs w:val="28"/>
              </w:rPr>
              <w:t>.</w:t>
            </w:r>
          </w:p>
          <w:p w:rsidR="004659DF" w:rsidRPr="00F77F14" w:rsidRDefault="006F2804" w:rsidP="001439FB">
            <w:pPr>
              <w:rPr>
                <w:sz w:val="28"/>
                <w:szCs w:val="28"/>
              </w:rPr>
            </w:pPr>
            <w:r w:rsidRPr="00F77F14">
              <w:rPr>
                <w:sz w:val="28"/>
                <w:szCs w:val="28"/>
              </w:rPr>
              <w:t>C</w:t>
            </w:r>
            <w:r w:rsidR="004659DF" w:rsidRPr="00F77F14">
              <w:rPr>
                <w:sz w:val="28"/>
                <w:szCs w:val="28"/>
              </w:rPr>
              <w:t xml:space="preserve">orto y largo plazo </w:t>
            </w:r>
          </w:p>
        </w:tc>
        <w:tc>
          <w:tcPr>
            <w:tcW w:w="2552" w:type="dxa"/>
          </w:tcPr>
          <w:p w:rsidR="004659DF" w:rsidRPr="00F77F14" w:rsidRDefault="004659DF" w:rsidP="001439FB">
            <w:pPr>
              <w:rPr>
                <w:sz w:val="28"/>
                <w:szCs w:val="28"/>
              </w:rPr>
            </w:pPr>
            <w:r w:rsidRPr="00F77F14">
              <w:rPr>
                <w:sz w:val="28"/>
                <w:szCs w:val="28"/>
              </w:rPr>
              <w:t>Dirigida 7 (2h)</w:t>
            </w:r>
          </w:p>
          <w:p w:rsidR="004659DF" w:rsidRPr="00F77F14" w:rsidRDefault="004659DF" w:rsidP="001439FB">
            <w:pPr>
              <w:rPr>
                <w:sz w:val="28"/>
                <w:szCs w:val="28"/>
              </w:rPr>
            </w:pPr>
          </w:p>
        </w:tc>
        <w:tc>
          <w:tcPr>
            <w:tcW w:w="1949" w:type="dxa"/>
          </w:tcPr>
          <w:p w:rsidR="004659DF" w:rsidRPr="00F77F14" w:rsidRDefault="004659DF" w:rsidP="001439FB">
            <w:pPr>
              <w:rPr>
                <w:sz w:val="28"/>
                <w:szCs w:val="28"/>
              </w:rPr>
            </w:pPr>
            <w:r w:rsidRPr="00F77F14">
              <w:rPr>
                <w:sz w:val="28"/>
                <w:szCs w:val="28"/>
              </w:rPr>
              <w:t>VRNI 16, 22 y 23</w:t>
            </w:r>
          </w:p>
          <w:p w:rsidR="004659DF" w:rsidRPr="00F77F14" w:rsidRDefault="004659DF" w:rsidP="001439FB">
            <w:pPr>
              <w:rPr>
                <w:sz w:val="28"/>
                <w:szCs w:val="28"/>
              </w:rPr>
            </w:pPr>
            <w:r w:rsidRPr="00F77F14">
              <w:rPr>
                <w:sz w:val="28"/>
                <w:szCs w:val="28"/>
              </w:rPr>
              <w:t>NCHS 10</w:t>
            </w:r>
          </w:p>
          <w:p w:rsidR="004659DF" w:rsidRPr="00F77F14" w:rsidRDefault="004659DF" w:rsidP="001439FB">
            <w:pPr>
              <w:rPr>
                <w:sz w:val="28"/>
                <w:szCs w:val="28"/>
              </w:rPr>
            </w:pPr>
            <w:r w:rsidRPr="00F77F14">
              <w:rPr>
                <w:sz w:val="28"/>
                <w:szCs w:val="28"/>
              </w:rPr>
              <w:t>GRA 8</w:t>
            </w:r>
          </w:p>
        </w:tc>
      </w:tr>
      <w:tr w:rsidR="004659DF"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cantSplit/>
          <w:trHeight w:val="20"/>
        </w:trPr>
        <w:tc>
          <w:tcPr>
            <w:tcW w:w="1346" w:type="dxa"/>
          </w:tcPr>
          <w:p w:rsidR="004659DF" w:rsidRPr="00F77F14" w:rsidRDefault="004659DF" w:rsidP="001439FB">
            <w:pPr>
              <w:rPr>
                <w:sz w:val="28"/>
                <w:szCs w:val="28"/>
              </w:rPr>
            </w:pPr>
            <w:r w:rsidRPr="00F77F14">
              <w:rPr>
                <w:sz w:val="28"/>
                <w:szCs w:val="28"/>
              </w:rPr>
              <w:t xml:space="preserve">Semana 11: </w:t>
            </w:r>
          </w:p>
          <w:p w:rsidR="00700108" w:rsidRPr="00F77F14" w:rsidRDefault="00700108" w:rsidP="001439FB">
            <w:pPr>
              <w:rPr>
                <w:sz w:val="28"/>
                <w:szCs w:val="28"/>
              </w:rPr>
            </w:pPr>
            <w:r w:rsidRPr="00F77F14">
              <w:rPr>
                <w:sz w:val="28"/>
                <w:szCs w:val="28"/>
              </w:rPr>
              <w:t xml:space="preserve">Lu </w:t>
            </w:r>
            <w:r w:rsidR="00C4388F" w:rsidRPr="00F77F14">
              <w:rPr>
                <w:sz w:val="28"/>
                <w:szCs w:val="28"/>
              </w:rPr>
              <w:t>6</w:t>
            </w:r>
            <w:r w:rsidRPr="00F77F14">
              <w:rPr>
                <w:sz w:val="28"/>
                <w:szCs w:val="28"/>
              </w:rPr>
              <w:t>/</w:t>
            </w:r>
            <w:r w:rsidR="00C4388F" w:rsidRPr="00F77F14">
              <w:rPr>
                <w:sz w:val="28"/>
                <w:szCs w:val="28"/>
              </w:rPr>
              <w:t>06</w:t>
            </w:r>
          </w:p>
          <w:p w:rsidR="00700108" w:rsidRPr="00F77F14" w:rsidRDefault="00700108" w:rsidP="001439FB">
            <w:pPr>
              <w:rPr>
                <w:sz w:val="28"/>
                <w:szCs w:val="28"/>
              </w:rPr>
            </w:pPr>
            <w:r w:rsidRPr="00F77F14">
              <w:rPr>
                <w:sz w:val="28"/>
                <w:szCs w:val="28"/>
              </w:rPr>
              <w:t xml:space="preserve">Mi </w:t>
            </w:r>
            <w:r w:rsidR="00C4388F" w:rsidRPr="00F77F14">
              <w:rPr>
                <w:sz w:val="28"/>
                <w:szCs w:val="28"/>
              </w:rPr>
              <w:t>8</w:t>
            </w:r>
            <w:r w:rsidRPr="00F77F14">
              <w:rPr>
                <w:sz w:val="28"/>
                <w:szCs w:val="28"/>
              </w:rPr>
              <w:t>/</w:t>
            </w:r>
            <w:r w:rsidR="00C4388F" w:rsidRPr="00F77F14">
              <w:rPr>
                <w:sz w:val="28"/>
                <w:szCs w:val="28"/>
              </w:rPr>
              <w:t>06</w:t>
            </w:r>
          </w:p>
          <w:p w:rsidR="004659DF" w:rsidRPr="00F77F14" w:rsidRDefault="004659DF" w:rsidP="001439FB">
            <w:pPr>
              <w:rPr>
                <w:sz w:val="28"/>
                <w:szCs w:val="28"/>
                <w:lang w:val="es-ES_tradnl"/>
              </w:rPr>
            </w:pPr>
          </w:p>
        </w:tc>
        <w:tc>
          <w:tcPr>
            <w:tcW w:w="2835" w:type="dxa"/>
          </w:tcPr>
          <w:p w:rsidR="004659DF" w:rsidRPr="00F77F14" w:rsidRDefault="006F2804" w:rsidP="001439FB">
            <w:pPr>
              <w:rPr>
                <w:sz w:val="28"/>
                <w:szCs w:val="28"/>
              </w:rPr>
            </w:pPr>
            <w:r w:rsidRPr="00F77F14">
              <w:rPr>
                <w:b/>
                <w:sz w:val="28"/>
                <w:szCs w:val="28"/>
              </w:rPr>
              <w:t>UD5. Mercados imperfectos:</w:t>
            </w:r>
            <w:r w:rsidR="004659DF" w:rsidRPr="00F77F14">
              <w:rPr>
                <w:sz w:val="28"/>
                <w:szCs w:val="28"/>
              </w:rPr>
              <w:t>Monopolio</w:t>
            </w:r>
          </w:p>
          <w:p w:rsidR="004659DF" w:rsidRPr="00F77F14" w:rsidRDefault="004659DF" w:rsidP="001439FB">
            <w:pPr>
              <w:rPr>
                <w:sz w:val="28"/>
                <w:szCs w:val="28"/>
              </w:rPr>
            </w:pPr>
            <w:r w:rsidRPr="00F77F14">
              <w:rPr>
                <w:sz w:val="28"/>
                <w:szCs w:val="28"/>
              </w:rPr>
              <w:t xml:space="preserve">Monopolio discriminador de precios: primer, segundo y tercer grado. </w:t>
            </w:r>
          </w:p>
        </w:tc>
        <w:tc>
          <w:tcPr>
            <w:tcW w:w="2552" w:type="dxa"/>
          </w:tcPr>
          <w:p w:rsidR="004659DF" w:rsidRPr="00F77F14" w:rsidRDefault="004659DF" w:rsidP="001439FB">
            <w:pPr>
              <w:pStyle w:val="Ttulo7"/>
              <w:rPr>
                <w:b w:val="0"/>
                <w:bCs w:val="0"/>
                <w:color w:val="auto"/>
                <w:sz w:val="28"/>
                <w:szCs w:val="28"/>
              </w:rPr>
            </w:pPr>
            <w:r w:rsidRPr="00F77F14">
              <w:rPr>
                <w:b w:val="0"/>
                <w:bCs w:val="0"/>
                <w:color w:val="auto"/>
                <w:sz w:val="28"/>
                <w:szCs w:val="28"/>
              </w:rPr>
              <w:t>Dirigida 8  (2h)</w:t>
            </w:r>
          </w:p>
          <w:p w:rsidR="004659DF" w:rsidRPr="00F77F14" w:rsidRDefault="004659DF" w:rsidP="001439FB">
            <w:pPr>
              <w:rPr>
                <w:color w:val="0000FF"/>
                <w:sz w:val="28"/>
                <w:szCs w:val="28"/>
              </w:rPr>
            </w:pPr>
          </w:p>
        </w:tc>
        <w:tc>
          <w:tcPr>
            <w:tcW w:w="1949" w:type="dxa"/>
          </w:tcPr>
          <w:p w:rsidR="004659DF" w:rsidRPr="00F77F14" w:rsidRDefault="004659DF" w:rsidP="001439FB">
            <w:pPr>
              <w:rPr>
                <w:sz w:val="28"/>
                <w:szCs w:val="28"/>
              </w:rPr>
            </w:pPr>
            <w:r w:rsidRPr="00F77F14">
              <w:rPr>
                <w:sz w:val="28"/>
                <w:szCs w:val="28"/>
              </w:rPr>
              <w:t>VRNI 24 y 25</w:t>
            </w:r>
          </w:p>
          <w:p w:rsidR="004659DF" w:rsidRPr="00F77F14" w:rsidRDefault="004659DF" w:rsidP="001439FB">
            <w:pPr>
              <w:rPr>
                <w:sz w:val="28"/>
                <w:szCs w:val="28"/>
              </w:rPr>
            </w:pPr>
            <w:r w:rsidRPr="00F77F14">
              <w:rPr>
                <w:sz w:val="28"/>
                <w:szCs w:val="28"/>
              </w:rPr>
              <w:t xml:space="preserve">JFB </w:t>
            </w:r>
            <w:r w:rsidR="00FA1AF8" w:rsidRPr="00F77F14">
              <w:rPr>
                <w:sz w:val="28"/>
                <w:szCs w:val="28"/>
              </w:rPr>
              <w:t>11</w:t>
            </w:r>
          </w:p>
          <w:p w:rsidR="004659DF" w:rsidRPr="00F77F14" w:rsidRDefault="004659DF" w:rsidP="001439FB">
            <w:pPr>
              <w:rPr>
                <w:sz w:val="28"/>
                <w:szCs w:val="28"/>
              </w:rPr>
            </w:pPr>
            <w:r w:rsidRPr="00F77F14">
              <w:rPr>
                <w:sz w:val="28"/>
                <w:szCs w:val="28"/>
              </w:rPr>
              <w:t>NCHS 11</w:t>
            </w:r>
          </w:p>
          <w:p w:rsidR="004659DF" w:rsidRPr="00F77F14" w:rsidRDefault="004659DF" w:rsidP="001439FB">
            <w:pPr>
              <w:rPr>
                <w:sz w:val="28"/>
                <w:szCs w:val="28"/>
              </w:rPr>
            </w:pPr>
          </w:p>
        </w:tc>
      </w:tr>
      <w:tr w:rsidR="004659DF"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cantSplit/>
          <w:trHeight w:val="20"/>
        </w:trPr>
        <w:tc>
          <w:tcPr>
            <w:tcW w:w="1346" w:type="dxa"/>
          </w:tcPr>
          <w:p w:rsidR="004659DF" w:rsidRPr="00F77F14" w:rsidRDefault="004659DF" w:rsidP="001439FB">
            <w:pPr>
              <w:rPr>
                <w:sz w:val="28"/>
                <w:szCs w:val="28"/>
              </w:rPr>
            </w:pPr>
            <w:r w:rsidRPr="00F77F14">
              <w:rPr>
                <w:sz w:val="28"/>
                <w:szCs w:val="28"/>
              </w:rPr>
              <w:t xml:space="preserve">Semana 12: </w:t>
            </w:r>
          </w:p>
          <w:p w:rsidR="004659DF" w:rsidRPr="00F77F14" w:rsidRDefault="00700108" w:rsidP="001439FB">
            <w:pPr>
              <w:rPr>
                <w:sz w:val="28"/>
                <w:szCs w:val="28"/>
              </w:rPr>
            </w:pPr>
            <w:r w:rsidRPr="00F77F14">
              <w:rPr>
                <w:sz w:val="28"/>
                <w:szCs w:val="28"/>
              </w:rPr>
              <w:t xml:space="preserve">Lu </w:t>
            </w:r>
            <w:r w:rsidR="00C4388F" w:rsidRPr="00F77F14">
              <w:rPr>
                <w:sz w:val="28"/>
                <w:szCs w:val="28"/>
              </w:rPr>
              <w:t>13</w:t>
            </w:r>
            <w:r w:rsidRPr="00F77F14">
              <w:rPr>
                <w:sz w:val="28"/>
                <w:szCs w:val="28"/>
              </w:rPr>
              <w:t>/</w:t>
            </w:r>
            <w:r w:rsidR="00C4388F" w:rsidRPr="00F77F14">
              <w:rPr>
                <w:sz w:val="28"/>
                <w:szCs w:val="28"/>
              </w:rPr>
              <w:t>06</w:t>
            </w:r>
          </w:p>
          <w:p w:rsidR="00700108" w:rsidRPr="00F77F14" w:rsidRDefault="00700108" w:rsidP="001439FB">
            <w:pPr>
              <w:rPr>
                <w:sz w:val="28"/>
                <w:szCs w:val="28"/>
              </w:rPr>
            </w:pPr>
            <w:r w:rsidRPr="00F77F14">
              <w:rPr>
                <w:sz w:val="28"/>
                <w:szCs w:val="28"/>
              </w:rPr>
              <w:t xml:space="preserve">Mi </w:t>
            </w:r>
            <w:r w:rsidR="00C4388F" w:rsidRPr="00F77F14">
              <w:rPr>
                <w:sz w:val="28"/>
                <w:szCs w:val="28"/>
              </w:rPr>
              <w:t>15</w:t>
            </w:r>
            <w:r w:rsidRPr="00F77F14">
              <w:rPr>
                <w:sz w:val="28"/>
                <w:szCs w:val="28"/>
              </w:rPr>
              <w:t>/</w:t>
            </w:r>
            <w:r w:rsidR="00C4388F" w:rsidRPr="00F77F14">
              <w:rPr>
                <w:sz w:val="28"/>
                <w:szCs w:val="28"/>
              </w:rPr>
              <w:t>06</w:t>
            </w:r>
          </w:p>
        </w:tc>
        <w:tc>
          <w:tcPr>
            <w:tcW w:w="2835" w:type="dxa"/>
          </w:tcPr>
          <w:p w:rsidR="004659DF" w:rsidRPr="00F77F14" w:rsidRDefault="006F2804" w:rsidP="001439FB">
            <w:pPr>
              <w:rPr>
                <w:sz w:val="28"/>
                <w:szCs w:val="28"/>
              </w:rPr>
            </w:pPr>
            <w:r w:rsidRPr="00F77F14">
              <w:rPr>
                <w:b/>
                <w:sz w:val="28"/>
                <w:szCs w:val="28"/>
              </w:rPr>
              <w:t>UD5. Mercados imperfectos:</w:t>
            </w:r>
            <w:r w:rsidR="00700108" w:rsidRPr="00F77F14">
              <w:rPr>
                <w:sz w:val="28"/>
                <w:szCs w:val="28"/>
              </w:rPr>
              <w:t xml:space="preserve">Monopolio discriminador (cont). </w:t>
            </w:r>
          </w:p>
        </w:tc>
        <w:tc>
          <w:tcPr>
            <w:tcW w:w="2552" w:type="dxa"/>
          </w:tcPr>
          <w:p w:rsidR="004659DF" w:rsidRPr="00F77F14" w:rsidRDefault="004659DF" w:rsidP="001439FB">
            <w:pPr>
              <w:rPr>
                <w:b/>
                <w:color w:val="0000FF"/>
                <w:sz w:val="28"/>
                <w:szCs w:val="28"/>
              </w:rPr>
            </w:pPr>
            <w:r w:rsidRPr="00F77F14">
              <w:rPr>
                <w:b/>
                <w:color w:val="0000FF"/>
                <w:sz w:val="28"/>
                <w:szCs w:val="28"/>
              </w:rPr>
              <w:t xml:space="preserve"> Práctica calificada 3 (2h)</w:t>
            </w:r>
          </w:p>
          <w:p w:rsidR="004659DF" w:rsidRPr="00F77F14" w:rsidRDefault="004659DF" w:rsidP="001439FB">
            <w:pPr>
              <w:rPr>
                <w:sz w:val="28"/>
                <w:szCs w:val="28"/>
              </w:rPr>
            </w:pPr>
          </w:p>
        </w:tc>
        <w:tc>
          <w:tcPr>
            <w:tcW w:w="1949" w:type="dxa"/>
          </w:tcPr>
          <w:p w:rsidR="00700108" w:rsidRPr="00F77F14" w:rsidRDefault="00700108" w:rsidP="001439FB">
            <w:pPr>
              <w:rPr>
                <w:sz w:val="28"/>
                <w:szCs w:val="28"/>
              </w:rPr>
            </w:pPr>
            <w:r w:rsidRPr="00F77F14">
              <w:rPr>
                <w:sz w:val="28"/>
                <w:szCs w:val="28"/>
              </w:rPr>
              <w:t>VRNI 24 y 25</w:t>
            </w:r>
          </w:p>
          <w:p w:rsidR="00700108" w:rsidRPr="00F77F14" w:rsidRDefault="00700108" w:rsidP="001439FB">
            <w:pPr>
              <w:rPr>
                <w:sz w:val="28"/>
                <w:szCs w:val="28"/>
              </w:rPr>
            </w:pPr>
            <w:r w:rsidRPr="00F77F14">
              <w:rPr>
                <w:sz w:val="28"/>
                <w:szCs w:val="28"/>
              </w:rPr>
              <w:t xml:space="preserve">JFB 11  </w:t>
            </w:r>
          </w:p>
          <w:p w:rsidR="004659DF" w:rsidRPr="00F77F14" w:rsidRDefault="00700108" w:rsidP="001439FB">
            <w:pPr>
              <w:rPr>
                <w:sz w:val="28"/>
                <w:szCs w:val="28"/>
              </w:rPr>
            </w:pPr>
            <w:r w:rsidRPr="00F77F14">
              <w:rPr>
                <w:sz w:val="28"/>
                <w:szCs w:val="28"/>
              </w:rPr>
              <w:t>NCHS 11</w:t>
            </w:r>
          </w:p>
        </w:tc>
      </w:tr>
      <w:tr w:rsidR="004659DF"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cantSplit/>
          <w:trHeight w:val="20"/>
        </w:trPr>
        <w:tc>
          <w:tcPr>
            <w:tcW w:w="1346" w:type="dxa"/>
          </w:tcPr>
          <w:p w:rsidR="004659DF" w:rsidRPr="00F77F14" w:rsidRDefault="004659DF" w:rsidP="001439FB">
            <w:pPr>
              <w:rPr>
                <w:sz w:val="28"/>
                <w:szCs w:val="28"/>
              </w:rPr>
            </w:pPr>
            <w:r w:rsidRPr="00F77F14">
              <w:rPr>
                <w:sz w:val="28"/>
                <w:szCs w:val="28"/>
              </w:rPr>
              <w:t xml:space="preserve">Semana 13: </w:t>
            </w:r>
          </w:p>
          <w:p w:rsidR="004659DF" w:rsidRPr="00F77F14" w:rsidRDefault="00A9610F" w:rsidP="001439FB">
            <w:pPr>
              <w:rPr>
                <w:sz w:val="28"/>
                <w:szCs w:val="28"/>
              </w:rPr>
            </w:pPr>
            <w:r w:rsidRPr="00F77F14">
              <w:rPr>
                <w:sz w:val="28"/>
                <w:szCs w:val="28"/>
              </w:rPr>
              <w:t xml:space="preserve">Lu </w:t>
            </w:r>
            <w:r w:rsidR="00C4388F" w:rsidRPr="00F77F14">
              <w:rPr>
                <w:sz w:val="28"/>
                <w:szCs w:val="28"/>
              </w:rPr>
              <w:t>20</w:t>
            </w:r>
            <w:r w:rsidR="00B960AF" w:rsidRPr="00F77F14">
              <w:rPr>
                <w:sz w:val="28"/>
                <w:szCs w:val="28"/>
              </w:rPr>
              <w:t>/</w:t>
            </w:r>
            <w:r w:rsidR="00C4388F" w:rsidRPr="00F77F14">
              <w:rPr>
                <w:sz w:val="28"/>
                <w:szCs w:val="28"/>
              </w:rPr>
              <w:t>06</w:t>
            </w:r>
          </w:p>
          <w:p w:rsidR="00700108" w:rsidRPr="00F77F14" w:rsidRDefault="00700108" w:rsidP="001439FB">
            <w:pPr>
              <w:rPr>
                <w:sz w:val="28"/>
                <w:szCs w:val="28"/>
              </w:rPr>
            </w:pPr>
            <w:r w:rsidRPr="00F77F14">
              <w:rPr>
                <w:sz w:val="28"/>
                <w:szCs w:val="28"/>
              </w:rPr>
              <w:t xml:space="preserve">Mi </w:t>
            </w:r>
            <w:r w:rsidR="00C4388F" w:rsidRPr="00F77F14">
              <w:rPr>
                <w:sz w:val="28"/>
                <w:szCs w:val="28"/>
              </w:rPr>
              <w:t>22</w:t>
            </w:r>
            <w:r w:rsidRPr="00F77F14">
              <w:rPr>
                <w:sz w:val="28"/>
                <w:szCs w:val="28"/>
              </w:rPr>
              <w:t>/</w:t>
            </w:r>
            <w:r w:rsidR="00C4388F" w:rsidRPr="00F77F14">
              <w:rPr>
                <w:sz w:val="28"/>
                <w:szCs w:val="28"/>
              </w:rPr>
              <w:t>06</w:t>
            </w:r>
          </w:p>
        </w:tc>
        <w:tc>
          <w:tcPr>
            <w:tcW w:w="2835" w:type="dxa"/>
          </w:tcPr>
          <w:p w:rsidR="00700108" w:rsidRPr="00F77F14" w:rsidRDefault="006F2804" w:rsidP="001439FB">
            <w:pPr>
              <w:rPr>
                <w:sz w:val="28"/>
                <w:szCs w:val="28"/>
              </w:rPr>
            </w:pPr>
            <w:r w:rsidRPr="00F77F14">
              <w:rPr>
                <w:b/>
                <w:sz w:val="28"/>
                <w:szCs w:val="28"/>
              </w:rPr>
              <w:t>UD5. Mercados imperfectos:</w:t>
            </w:r>
            <w:r w:rsidR="00700108" w:rsidRPr="00F77F14">
              <w:rPr>
                <w:sz w:val="28"/>
                <w:szCs w:val="28"/>
              </w:rPr>
              <w:t>Monopolio</w:t>
            </w:r>
          </w:p>
          <w:p w:rsidR="004659DF" w:rsidRPr="00F77F14" w:rsidRDefault="00700108" w:rsidP="001439FB">
            <w:pPr>
              <w:rPr>
                <w:sz w:val="28"/>
                <w:szCs w:val="28"/>
              </w:rPr>
            </w:pPr>
            <w:r w:rsidRPr="00F77F14">
              <w:rPr>
                <w:sz w:val="28"/>
                <w:szCs w:val="28"/>
              </w:rPr>
              <w:t>Multiplanta y Monopolio Natural.</w:t>
            </w:r>
          </w:p>
        </w:tc>
        <w:tc>
          <w:tcPr>
            <w:tcW w:w="2552" w:type="dxa"/>
          </w:tcPr>
          <w:p w:rsidR="004659DF" w:rsidRPr="00F77F14" w:rsidRDefault="004659DF" w:rsidP="001439FB">
            <w:pPr>
              <w:pStyle w:val="Ttulo7"/>
              <w:rPr>
                <w:b w:val="0"/>
                <w:bCs w:val="0"/>
                <w:color w:val="auto"/>
                <w:sz w:val="28"/>
                <w:szCs w:val="28"/>
              </w:rPr>
            </w:pPr>
            <w:r w:rsidRPr="00F77F14">
              <w:rPr>
                <w:b w:val="0"/>
                <w:bCs w:val="0"/>
                <w:color w:val="auto"/>
                <w:sz w:val="28"/>
                <w:szCs w:val="28"/>
              </w:rPr>
              <w:t>Dirigida 9  (2h)</w:t>
            </w:r>
          </w:p>
          <w:p w:rsidR="004659DF" w:rsidRPr="00F77F14" w:rsidRDefault="004659DF" w:rsidP="001439FB">
            <w:pPr>
              <w:rPr>
                <w:sz w:val="28"/>
                <w:szCs w:val="28"/>
              </w:rPr>
            </w:pPr>
          </w:p>
        </w:tc>
        <w:tc>
          <w:tcPr>
            <w:tcW w:w="1949" w:type="dxa"/>
          </w:tcPr>
          <w:p w:rsidR="00700108" w:rsidRPr="00F77F14" w:rsidRDefault="00700108" w:rsidP="001439FB">
            <w:pPr>
              <w:rPr>
                <w:sz w:val="28"/>
                <w:szCs w:val="28"/>
              </w:rPr>
            </w:pPr>
            <w:r w:rsidRPr="00F77F14">
              <w:rPr>
                <w:sz w:val="28"/>
                <w:szCs w:val="28"/>
              </w:rPr>
              <w:t>VRNI 24 y 25</w:t>
            </w:r>
          </w:p>
          <w:p w:rsidR="004659DF" w:rsidRPr="00F77F14" w:rsidRDefault="00700108" w:rsidP="001439FB">
            <w:pPr>
              <w:rPr>
                <w:sz w:val="28"/>
                <w:szCs w:val="28"/>
              </w:rPr>
            </w:pPr>
            <w:r w:rsidRPr="00F77F14">
              <w:rPr>
                <w:sz w:val="28"/>
                <w:szCs w:val="28"/>
              </w:rPr>
              <w:t>FRANK, 12.</w:t>
            </w:r>
          </w:p>
        </w:tc>
      </w:tr>
      <w:tr w:rsidR="004659DF"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cantSplit/>
          <w:trHeight w:val="20"/>
        </w:trPr>
        <w:tc>
          <w:tcPr>
            <w:tcW w:w="1346" w:type="dxa"/>
          </w:tcPr>
          <w:p w:rsidR="004659DF" w:rsidRPr="00F77F14" w:rsidRDefault="004659DF" w:rsidP="001439FB">
            <w:pPr>
              <w:rPr>
                <w:sz w:val="28"/>
                <w:szCs w:val="28"/>
              </w:rPr>
            </w:pPr>
            <w:r w:rsidRPr="00F77F14">
              <w:rPr>
                <w:sz w:val="28"/>
                <w:szCs w:val="28"/>
              </w:rPr>
              <w:t xml:space="preserve">Semana  14: </w:t>
            </w:r>
          </w:p>
          <w:p w:rsidR="00700108" w:rsidRPr="00F77F14" w:rsidRDefault="00700108" w:rsidP="001439FB">
            <w:pPr>
              <w:rPr>
                <w:sz w:val="28"/>
                <w:szCs w:val="28"/>
              </w:rPr>
            </w:pPr>
            <w:r w:rsidRPr="00F77F14">
              <w:rPr>
                <w:sz w:val="28"/>
                <w:szCs w:val="28"/>
              </w:rPr>
              <w:t xml:space="preserve">Lu </w:t>
            </w:r>
            <w:r w:rsidR="00C4388F" w:rsidRPr="00F77F14">
              <w:rPr>
                <w:sz w:val="28"/>
                <w:szCs w:val="28"/>
              </w:rPr>
              <w:t>27</w:t>
            </w:r>
            <w:r w:rsidRPr="00F77F14">
              <w:rPr>
                <w:sz w:val="28"/>
                <w:szCs w:val="28"/>
              </w:rPr>
              <w:t>/</w:t>
            </w:r>
            <w:r w:rsidR="00C4388F" w:rsidRPr="00F77F14">
              <w:rPr>
                <w:sz w:val="28"/>
                <w:szCs w:val="28"/>
              </w:rPr>
              <w:t>06</w:t>
            </w:r>
          </w:p>
          <w:p w:rsidR="00700108" w:rsidRPr="00F77F14" w:rsidRDefault="00700108" w:rsidP="001439FB">
            <w:pPr>
              <w:rPr>
                <w:sz w:val="28"/>
                <w:szCs w:val="28"/>
              </w:rPr>
            </w:pPr>
            <w:r w:rsidRPr="00F77F14">
              <w:rPr>
                <w:sz w:val="28"/>
                <w:szCs w:val="28"/>
              </w:rPr>
              <w:t xml:space="preserve">Mi </w:t>
            </w:r>
            <w:r w:rsidR="00C4388F" w:rsidRPr="00F77F14">
              <w:rPr>
                <w:sz w:val="28"/>
                <w:szCs w:val="28"/>
              </w:rPr>
              <w:t>29</w:t>
            </w:r>
            <w:r w:rsidRPr="00F77F14">
              <w:rPr>
                <w:sz w:val="28"/>
                <w:szCs w:val="28"/>
              </w:rPr>
              <w:t>/</w:t>
            </w:r>
            <w:r w:rsidR="00C4388F" w:rsidRPr="00F77F14">
              <w:rPr>
                <w:sz w:val="28"/>
                <w:szCs w:val="28"/>
              </w:rPr>
              <w:t>06</w:t>
            </w:r>
            <w:r w:rsidR="00C4388F" w:rsidRPr="00F77F14">
              <w:rPr>
                <w:b/>
                <w:color w:val="FF0000"/>
                <w:sz w:val="28"/>
                <w:szCs w:val="28"/>
              </w:rPr>
              <w:t xml:space="preserve"> (Feriado)</w:t>
            </w:r>
          </w:p>
        </w:tc>
        <w:tc>
          <w:tcPr>
            <w:tcW w:w="2835" w:type="dxa"/>
          </w:tcPr>
          <w:p w:rsidR="006F2804" w:rsidRPr="00F77F14" w:rsidRDefault="006F2804" w:rsidP="001439FB">
            <w:pPr>
              <w:rPr>
                <w:sz w:val="28"/>
                <w:szCs w:val="28"/>
              </w:rPr>
            </w:pPr>
            <w:r w:rsidRPr="00F77F14">
              <w:rPr>
                <w:b/>
                <w:sz w:val="28"/>
                <w:szCs w:val="28"/>
              </w:rPr>
              <w:t xml:space="preserve">UD6: </w:t>
            </w:r>
            <w:r w:rsidR="00700108" w:rsidRPr="00F77F14">
              <w:rPr>
                <w:b/>
                <w:sz w:val="28"/>
                <w:szCs w:val="28"/>
              </w:rPr>
              <w:t xml:space="preserve">Intervención del Estado </w:t>
            </w:r>
            <w:r w:rsidRPr="00F77F14">
              <w:rPr>
                <w:b/>
                <w:sz w:val="28"/>
                <w:szCs w:val="28"/>
              </w:rPr>
              <w:t>y economía abierta</w:t>
            </w:r>
            <w:r w:rsidRPr="00F77F14">
              <w:rPr>
                <w:sz w:val="28"/>
                <w:szCs w:val="28"/>
              </w:rPr>
              <w:t>.</w:t>
            </w:r>
          </w:p>
          <w:p w:rsidR="004659DF" w:rsidRPr="00F77F14" w:rsidRDefault="006F2804" w:rsidP="001439FB">
            <w:pPr>
              <w:rPr>
                <w:b/>
                <w:bCs/>
                <w:color w:val="800080"/>
                <w:sz w:val="28"/>
                <w:szCs w:val="28"/>
              </w:rPr>
            </w:pPr>
            <w:r w:rsidRPr="00F77F14">
              <w:rPr>
                <w:sz w:val="28"/>
                <w:szCs w:val="28"/>
              </w:rPr>
              <w:t xml:space="preserve">Intervención </w:t>
            </w:r>
            <w:r w:rsidR="00700108" w:rsidRPr="00F77F14">
              <w:rPr>
                <w:sz w:val="28"/>
                <w:szCs w:val="28"/>
              </w:rPr>
              <w:t xml:space="preserve">en competencia y monopolio: Impuestos y subsidios y otras formas de intervención </w:t>
            </w:r>
          </w:p>
        </w:tc>
        <w:tc>
          <w:tcPr>
            <w:tcW w:w="2552" w:type="dxa"/>
          </w:tcPr>
          <w:p w:rsidR="004659DF" w:rsidRPr="00F77F14" w:rsidRDefault="004659DF" w:rsidP="001439FB">
            <w:pPr>
              <w:rPr>
                <w:b/>
                <w:color w:val="0000FF"/>
                <w:sz w:val="28"/>
                <w:szCs w:val="28"/>
              </w:rPr>
            </w:pPr>
            <w:r w:rsidRPr="00F77F14">
              <w:rPr>
                <w:b/>
                <w:color w:val="0000FF"/>
                <w:sz w:val="28"/>
                <w:szCs w:val="28"/>
              </w:rPr>
              <w:t>Práctica Sustitutoria Voluntaria (2h)</w:t>
            </w:r>
          </w:p>
          <w:p w:rsidR="006F2804" w:rsidRPr="00F77F14" w:rsidRDefault="006F2804" w:rsidP="001439FB">
            <w:pPr>
              <w:rPr>
                <w:b/>
                <w:bCs/>
                <w:color w:val="800080"/>
                <w:sz w:val="28"/>
                <w:szCs w:val="28"/>
              </w:rPr>
            </w:pPr>
          </w:p>
          <w:p w:rsidR="006F2804" w:rsidRPr="00F77F14" w:rsidRDefault="006F2804" w:rsidP="001439FB">
            <w:pPr>
              <w:rPr>
                <w:b/>
                <w:bCs/>
                <w:color w:val="800080"/>
                <w:sz w:val="28"/>
                <w:szCs w:val="28"/>
              </w:rPr>
            </w:pPr>
          </w:p>
          <w:p w:rsidR="004659DF" w:rsidRPr="00F77F14" w:rsidRDefault="004659DF" w:rsidP="001439FB">
            <w:pPr>
              <w:rPr>
                <w:b/>
                <w:sz w:val="28"/>
                <w:szCs w:val="28"/>
              </w:rPr>
            </w:pPr>
          </w:p>
        </w:tc>
        <w:tc>
          <w:tcPr>
            <w:tcW w:w="1949" w:type="dxa"/>
          </w:tcPr>
          <w:p w:rsidR="00700108" w:rsidRPr="00F77F14" w:rsidRDefault="00700108" w:rsidP="001439FB">
            <w:pPr>
              <w:rPr>
                <w:sz w:val="28"/>
                <w:szCs w:val="28"/>
              </w:rPr>
            </w:pPr>
            <w:r w:rsidRPr="00F77F14">
              <w:rPr>
                <w:sz w:val="28"/>
                <w:szCs w:val="28"/>
              </w:rPr>
              <w:t>VRNI  16 y 23</w:t>
            </w:r>
          </w:p>
          <w:p w:rsidR="004659DF" w:rsidRPr="00F77F14" w:rsidRDefault="004659DF" w:rsidP="001439FB">
            <w:pPr>
              <w:rPr>
                <w:sz w:val="28"/>
                <w:szCs w:val="28"/>
              </w:rPr>
            </w:pPr>
            <w:r w:rsidRPr="00F77F14">
              <w:rPr>
                <w:sz w:val="28"/>
                <w:szCs w:val="28"/>
              </w:rPr>
              <w:t>NCHS 13</w:t>
            </w:r>
          </w:p>
          <w:p w:rsidR="004659DF" w:rsidRPr="00F77F14" w:rsidRDefault="004659DF" w:rsidP="001439FB">
            <w:pPr>
              <w:rPr>
                <w:sz w:val="28"/>
                <w:szCs w:val="28"/>
              </w:rPr>
            </w:pPr>
            <w:r w:rsidRPr="00F77F14">
              <w:rPr>
                <w:sz w:val="28"/>
                <w:szCs w:val="28"/>
              </w:rPr>
              <w:t>GRA 9</w:t>
            </w:r>
          </w:p>
        </w:tc>
      </w:tr>
      <w:tr w:rsidR="004659DF"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trHeight w:val="20"/>
        </w:trPr>
        <w:tc>
          <w:tcPr>
            <w:tcW w:w="1346" w:type="dxa"/>
            <w:tcBorders>
              <w:bottom w:val="single" w:sz="6" w:space="0" w:color="auto"/>
            </w:tcBorders>
          </w:tcPr>
          <w:p w:rsidR="004659DF" w:rsidRPr="00F77F14" w:rsidRDefault="004659DF" w:rsidP="001439FB">
            <w:pPr>
              <w:rPr>
                <w:sz w:val="28"/>
                <w:szCs w:val="28"/>
              </w:rPr>
            </w:pPr>
            <w:r w:rsidRPr="00F77F14">
              <w:rPr>
                <w:sz w:val="28"/>
                <w:szCs w:val="28"/>
              </w:rPr>
              <w:t xml:space="preserve">Semana 15: </w:t>
            </w:r>
          </w:p>
          <w:p w:rsidR="004659DF" w:rsidRPr="00F77F14" w:rsidRDefault="00700108" w:rsidP="001439FB">
            <w:pPr>
              <w:rPr>
                <w:sz w:val="28"/>
                <w:szCs w:val="28"/>
              </w:rPr>
            </w:pPr>
            <w:r w:rsidRPr="00F77F14">
              <w:rPr>
                <w:sz w:val="28"/>
                <w:szCs w:val="28"/>
              </w:rPr>
              <w:t xml:space="preserve">Lu </w:t>
            </w:r>
            <w:r w:rsidR="00C4388F" w:rsidRPr="00F77F14">
              <w:rPr>
                <w:sz w:val="28"/>
                <w:szCs w:val="28"/>
              </w:rPr>
              <w:t>4</w:t>
            </w:r>
            <w:r w:rsidRPr="00F77F14">
              <w:rPr>
                <w:sz w:val="28"/>
                <w:szCs w:val="28"/>
              </w:rPr>
              <w:t>/</w:t>
            </w:r>
            <w:r w:rsidR="00C4388F" w:rsidRPr="00F77F14">
              <w:rPr>
                <w:sz w:val="28"/>
                <w:szCs w:val="28"/>
              </w:rPr>
              <w:t>07</w:t>
            </w:r>
          </w:p>
          <w:p w:rsidR="00700108" w:rsidRPr="00F77F14" w:rsidRDefault="00700108" w:rsidP="001439FB">
            <w:pPr>
              <w:rPr>
                <w:sz w:val="28"/>
                <w:szCs w:val="28"/>
              </w:rPr>
            </w:pPr>
            <w:r w:rsidRPr="00F77F14">
              <w:rPr>
                <w:sz w:val="28"/>
                <w:szCs w:val="28"/>
              </w:rPr>
              <w:t xml:space="preserve">Mi </w:t>
            </w:r>
            <w:r w:rsidR="00C4388F" w:rsidRPr="00F77F14">
              <w:rPr>
                <w:sz w:val="28"/>
                <w:szCs w:val="28"/>
              </w:rPr>
              <w:t>6</w:t>
            </w:r>
            <w:r w:rsidRPr="00F77F14">
              <w:rPr>
                <w:sz w:val="28"/>
                <w:szCs w:val="28"/>
              </w:rPr>
              <w:t>/</w:t>
            </w:r>
            <w:r w:rsidR="00C4388F" w:rsidRPr="00F77F14">
              <w:rPr>
                <w:sz w:val="28"/>
                <w:szCs w:val="28"/>
              </w:rPr>
              <w:t>07</w:t>
            </w:r>
          </w:p>
        </w:tc>
        <w:tc>
          <w:tcPr>
            <w:tcW w:w="2835" w:type="dxa"/>
            <w:tcBorders>
              <w:bottom w:val="single" w:sz="6" w:space="0" w:color="auto"/>
            </w:tcBorders>
          </w:tcPr>
          <w:p w:rsidR="004659DF" w:rsidRPr="00F77F14" w:rsidRDefault="00234A06" w:rsidP="001439FB">
            <w:pPr>
              <w:rPr>
                <w:sz w:val="28"/>
                <w:szCs w:val="28"/>
              </w:rPr>
            </w:pPr>
            <w:r w:rsidRPr="00F77F14">
              <w:rPr>
                <w:b/>
                <w:sz w:val="28"/>
                <w:szCs w:val="28"/>
              </w:rPr>
              <w:t>UD6: Intervención del Estado y economía abierta</w:t>
            </w:r>
            <w:r w:rsidR="00080E20" w:rsidRPr="00F77F14">
              <w:rPr>
                <w:sz w:val="28"/>
                <w:szCs w:val="28"/>
              </w:rPr>
              <w:t>E</w:t>
            </w:r>
            <w:r w:rsidR="004659DF" w:rsidRPr="00F77F14">
              <w:rPr>
                <w:sz w:val="28"/>
                <w:szCs w:val="28"/>
              </w:rPr>
              <w:t>conomía cerrada y abierta</w:t>
            </w:r>
            <w:r w:rsidR="00080E20" w:rsidRPr="00F77F14">
              <w:rPr>
                <w:bCs/>
                <w:sz w:val="28"/>
                <w:szCs w:val="28"/>
              </w:rPr>
              <w:t xml:space="preserve">: en equilibrio competitivo y monopolio. </w:t>
            </w:r>
          </w:p>
        </w:tc>
        <w:tc>
          <w:tcPr>
            <w:tcW w:w="2552" w:type="dxa"/>
            <w:tcBorders>
              <w:bottom w:val="single" w:sz="6" w:space="0" w:color="auto"/>
            </w:tcBorders>
          </w:tcPr>
          <w:p w:rsidR="004659DF" w:rsidRPr="00F77F14" w:rsidRDefault="004659DF" w:rsidP="001439FB">
            <w:pPr>
              <w:pStyle w:val="BodyText21"/>
              <w:rPr>
                <w:rFonts w:ascii="Arial" w:hAnsi="Arial" w:cs="Arial"/>
                <w:sz w:val="28"/>
                <w:szCs w:val="28"/>
              </w:rPr>
            </w:pPr>
            <w:r w:rsidRPr="00F77F14">
              <w:rPr>
                <w:rFonts w:ascii="Arial" w:hAnsi="Arial" w:cs="Arial"/>
                <w:sz w:val="28"/>
                <w:szCs w:val="28"/>
              </w:rPr>
              <w:t>Dirigida 1</w:t>
            </w:r>
            <w:r w:rsidR="00FE4FAC" w:rsidRPr="00F77F14">
              <w:rPr>
                <w:rFonts w:ascii="Arial" w:hAnsi="Arial" w:cs="Arial"/>
                <w:sz w:val="28"/>
                <w:szCs w:val="28"/>
              </w:rPr>
              <w:t>0</w:t>
            </w:r>
            <w:r w:rsidRPr="00F77F14">
              <w:rPr>
                <w:rFonts w:ascii="Arial" w:hAnsi="Arial" w:cs="Arial"/>
                <w:sz w:val="28"/>
                <w:szCs w:val="28"/>
              </w:rPr>
              <w:t xml:space="preserve"> (2h)</w:t>
            </w:r>
            <w:r w:rsidR="006F2804" w:rsidRPr="00F77F14">
              <w:rPr>
                <w:rFonts w:ascii="Arial" w:hAnsi="Arial" w:cs="Arial"/>
                <w:sz w:val="28"/>
                <w:szCs w:val="28"/>
              </w:rPr>
              <w:t>.</w:t>
            </w:r>
          </w:p>
          <w:p w:rsidR="006F2804" w:rsidRPr="00F77F14" w:rsidRDefault="006F2804" w:rsidP="001439FB">
            <w:pPr>
              <w:pStyle w:val="BodyText21"/>
              <w:rPr>
                <w:rFonts w:ascii="Arial" w:hAnsi="Arial" w:cs="Arial"/>
                <w:sz w:val="28"/>
                <w:szCs w:val="28"/>
              </w:rPr>
            </w:pPr>
          </w:p>
          <w:p w:rsidR="004659DF" w:rsidRPr="00F77F14" w:rsidRDefault="00234A06" w:rsidP="001439FB">
            <w:pPr>
              <w:pStyle w:val="BodyText21"/>
              <w:rPr>
                <w:rFonts w:ascii="Arial" w:hAnsi="Arial" w:cs="Arial"/>
                <w:b/>
                <w:sz w:val="28"/>
                <w:szCs w:val="28"/>
              </w:rPr>
            </w:pPr>
            <w:r w:rsidRPr="00F77F14">
              <w:rPr>
                <w:rFonts w:ascii="Arial" w:hAnsi="Arial" w:cs="Arial"/>
                <w:b/>
                <w:bCs/>
                <w:color w:val="7030A0"/>
                <w:sz w:val="28"/>
                <w:szCs w:val="28"/>
              </w:rPr>
              <w:t>Caso: Entrega de la Parte B</w:t>
            </w:r>
            <w:r w:rsidRPr="00F77F14">
              <w:rPr>
                <w:rFonts w:ascii="Arial" w:hAnsi="Arial" w:cs="Arial"/>
                <w:b/>
                <w:bCs/>
                <w:sz w:val="28"/>
                <w:szCs w:val="28"/>
              </w:rPr>
              <w:t xml:space="preserve">. </w:t>
            </w:r>
            <w:r w:rsidR="006F2804" w:rsidRPr="00F77F14">
              <w:rPr>
                <w:rFonts w:ascii="Arial" w:hAnsi="Arial" w:cs="Arial"/>
                <w:b/>
                <w:color w:val="7030A0"/>
                <w:sz w:val="28"/>
                <w:szCs w:val="28"/>
              </w:rPr>
              <w:t>Juego de roles</w:t>
            </w:r>
          </w:p>
        </w:tc>
        <w:tc>
          <w:tcPr>
            <w:tcW w:w="1949" w:type="dxa"/>
            <w:tcBorders>
              <w:bottom w:val="single" w:sz="6" w:space="0" w:color="auto"/>
            </w:tcBorders>
          </w:tcPr>
          <w:p w:rsidR="004659DF" w:rsidRPr="00F77F14" w:rsidRDefault="004659DF" w:rsidP="001439FB">
            <w:pPr>
              <w:rPr>
                <w:sz w:val="28"/>
                <w:szCs w:val="28"/>
              </w:rPr>
            </w:pPr>
            <w:r w:rsidRPr="00F77F14">
              <w:rPr>
                <w:sz w:val="28"/>
                <w:szCs w:val="28"/>
              </w:rPr>
              <w:t>JFB 10 y 11</w:t>
            </w:r>
          </w:p>
          <w:p w:rsidR="004659DF" w:rsidRPr="00F77F14" w:rsidRDefault="004659DF" w:rsidP="001439FB">
            <w:pPr>
              <w:rPr>
                <w:sz w:val="28"/>
                <w:szCs w:val="28"/>
              </w:rPr>
            </w:pPr>
            <w:r w:rsidRPr="00F77F14">
              <w:rPr>
                <w:sz w:val="28"/>
                <w:szCs w:val="28"/>
              </w:rPr>
              <w:t>VRNI 23 y 24</w:t>
            </w:r>
          </w:p>
          <w:p w:rsidR="004659DF" w:rsidRPr="00F77F14" w:rsidRDefault="004659DF" w:rsidP="001439FB">
            <w:pPr>
              <w:rPr>
                <w:sz w:val="28"/>
                <w:szCs w:val="28"/>
              </w:rPr>
            </w:pPr>
            <w:r w:rsidRPr="00F77F14">
              <w:rPr>
                <w:sz w:val="28"/>
                <w:szCs w:val="28"/>
              </w:rPr>
              <w:t>NCHS 13</w:t>
            </w:r>
          </w:p>
        </w:tc>
      </w:tr>
      <w:tr w:rsidR="004659DF"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cantSplit/>
          <w:trHeight w:val="20"/>
        </w:trPr>
        <w:tc>
          <w:tcPr>
            <w:tcW w:w="1346" w:type="dxa"/>
            <w:shd w:val="clear" w:color="auto" w:fill="E0E0E0"/>
          </w:tcPr>
          <w:p w:rsidR="004659DF" w:rsidRPr="00F77F14" w:rsidRDefault="004659DF" w:rsidP="001439FB">
            <w:pPr>
              <w:pStyle w:val="Ttulo1"/>
              <w:jc w:val="left"/>
              <w:rPr>
                <w:rFonts w:ascii="Arial" w:hAnsi="Arial" w:cs="Arial"/>
                <w:sz w:val="28"/>
                <w:szCs w:val="28"/>
              </w:rPr>
            </w:pPr>
            <w:r w:rsidRPr="00F77F14">
              <w:rPr>
                <w:rFonts w:ascii="Arial" w:hAnsi="Arial" w:cs="Arial"/>
                <w:sz w:val="28"/>
                <w:szCs w:val="28"/>
              </w:rPr>
              <w:t xml:space="preserve">Semana 16: </w:t>
            </w:r>
          </w:p>
          <w:p w:rsidR="00FE4FAC" w:rsidRPr="00F77F14" w:rsidRDefault="00700108" w:rsidP="001439FB">
            <w:pPr>
              <w:pStyle w:val="Ttulo1"/>
              <w:jc w:val="left"/>
              <w:rPr>
                <w:rFonts w:ascii="Arial" w:hAnsi="Arial" w:cs="Arial"/>
                <w:sz w:val="28"/>
                <w:szCs w:val="28"/>
              </w:rPr>
            </w:pPr>
            <w:r w:rsidRPr="00F77F14">
              <w:rPr>
                <w:rFonts w:ascii="Arial" w:hAnsi="Arial" w:cs="Arial"/>
                <w:sz w:val="28"/>
                <w:szCs w:val="28"/>
              </w:rPr>
              <w:t xml:space="preserve">Del </w:t>
            </w:r>
            <w:r w:rsidR="00C4388F" w:rsidRPr="00F77F14">
              <w:rPr>
                <w:rFonts w:ascii="Arial" w:hAnsi="Arial" w:cs="Arial"/>
                <w:sz w:val="28"/>
                <w:szCs w:val="28"/>
              </w:rPr>
              <w:t>11</w:t>
            </w:r>
            <w:r w:rsidRPr="00F77F14">
              <w:rPr>
                <w:rFonts w:ascii="Arial" w:hAnsi="Arial" w:cs="Arial"/>
                <w:sz w:val="28"/>
                <w:szCs w:val="28"/>
              </w:rPr>
              <w:t xml:space="preserve"> al </w:t>
            </w:r>
            <w:r w:rsidR="00C4388F" w:rsidRPr="00F77F14">
              <w:rPr>
                <w:rFonts w:ascii="Arial" w:hAnsi="Arial" w:cs="Arial"/>
                <w:sz w:val="28"/>
                <w:szCs w:val="28"/>
              </w:rPr>
              <w:t>15</w:t>
            </w:r>
            <w:r w:rsidR="00FE4FAC" w:rsidRPr="00F77F14">
              <w:rPr>
                <w:rFonts w:ascii="Arial" w:hAnsi="Arial" w:cs="Arial"/>
                <w:sz w:val="28"/>
                <w:szCs w:val="28"/>
              </w:rPr>
              <w:t>/</w:t>
            </w:r>
            <w:r w:rsidR="00C4388F" w:rsidRPr="00F77F14">
              <w:rPr>
                <w:rFonts w:ascii="Arial" w:hAnsi="Arial" w:cs="Arial"/>
                <w:sz w:val="28"/>
                <w:szCs w:val="28"/>
              </w:rPr>
              <w:t>07</w:t>
            </w:r>
          </w:p>
        </w:tc>
        <w:tc>
          <w:tcPr>
            <w:tcW w:w="7336" w:type="dxa"/>
            <w:gridSpan w:val="3"/>
            <w:shd w:val="clear" w:color="auto" w:fill="E0E0E0"/>
          </w:tcPr>
          <w:p w:rsidR="004659DF" w:rsidRPr="00F77F14" w:rsidRDefault="004659DF" w:rsidP="001439FB">
            <w:pPr>
              <w:jc w:val="center"/>
              <w:rPr>
                <w:b/>
                <w:sz w:val="28"/>
                <w:szCs w:val="28"/>
              </w:rPr>
            </w:pPr>
          </w:p>
          <w:p w:rsidR="004659DF" w:rsidRPr="00F77F14" w:rsidRDefault="004659DF" w:rsidP="001439FB">
            <w:pPr>
              <w:pStyle w:val="Ttulo8"/>
              <w:rPr>
                <w:sz w:val="28"/>
                <w:szCs w:val="28"/>
              </w:rPr>
            </w:pPr>
            <w:r w:rsidRPr="00F77F14">
              <w:rPr>
                <w:sz w:val="28"/>
                <w:szCs w:val="28"/>
              </w:rPr>
              <w:t>Exámenes Finales</w:t>
            </w:r>
          </w:p>
          <w:p w:rsidR="004659DF" w:rsidRPr="00F77F14" w:rsidRDefault="004659DF" w:rsidP="001439FB">
            <w:pPr>
              <w:jc w:val="center"/>
              <w:rPr>
                <w:sz w:val="28"/>
                <w:szCs w:val="28"/>
              </w:rPr>
            </w:pPr>
          </w:p>
        </w:tc>
      </w:tr>
      <w:tr w:rsidR="004659DF" w:rsidRPr="00F77F14" w:rsidTr="006F28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34" w:type="dxa"/>
          <w:trHeight w:val="20"/>
        </w:trPr>
        <w:tc>
          <w:tcPr>
            <w:tcW w:w="1346" w:type="dxa"/>
          </w:tcPr>
          <w:p w:rsidR="004659DF" w:rsidRPr="00F77F14" w:rsidRDefault="004659DF" w:rsidP="001439FB">
            <w:pPr>
              <w:rPr>
                <w:sz w:val="28"/>
                <w:szCs w:val="28"/>
              </w:rPr>
            </w:pPr>
            <w:r w:rsidRPr="00F77F14">
              <w:rPr>
                <w:b/>
                <w:sz w:val="28"/>
                <w:szCs w:val="28"/>
              </w:rPr>
              <w:t>Total 14  semanas de clases</w:t>
            </w:r>
          </w:p>
        </w:tc>
        <w:tc>
          <w:tcPr>
            <w:tcW w:w="2835" w:type="dxa"/>
          </w:tcPr>
          <w:p w:rsidR="004659DF" w:rsidRPr="00F77F14" w:rsidRDefault="004659DF" w:rsidP="001439FB">
            <w:pPr>
              <w:rPr>
                <w:sz w:val="28"/>
                <w:szCs w:val="28"/>
              </w:rPr>
            </w:pPr>
          </w:p>
        </w:tc>
        <w:tc>
          <w:tcPr>
            <w:tcW w:w="2552" w:type="dxa"/>
          </w:tcPr>
          <w:p w:rsidR="004659DF" w:rsidRPr="00F77F14" w:rsidRDefault="004659DF" w:rsidP="001439FB">
            <w:pPr>
              <w:rPr>
                <w:sz w:val="28"/>
                <w:szCs w:val="28"/>
              </w:rPr>
            </w:pPr>
            <w:r w:rsidRPr="00F77F14">
              <w:rPr>
                <w:b/>
                <w:sz w:val="28"/>
                <w:szCs w:val="28"/>
              </w:rPr>
              <w:t>Total 1</w:t>
            </w:r>
            <w:r w:rsidR="00FE4FAC" w:rsidRPr="00F77F14">
              <w:rPr>
                <w:b/>
                <w:sz w:val="28"/>
                <w:szCs w:val="28"/>
              </w:rPr>
              <w:t>0</w:t>
            </w:r>
            <w:r w:rsidRPr="00F77F14">
              <w:rPr>
                <w:b/>
                <w:sz w:val="28"/>
                <w:szCs w:val="28"/>
              </w:rPr>
              <w:t xml:space="preserve"> prácticas dirigidas, 3 prácticas calificadas y </w:t>
            </w:r>
            <w:r w:rsidR="006F2804" w:rsidRPr="00F77F14">
              <w:rPr>
                <w:b/>
                <w:sz w:val="28"/>
                <w:szCs w:val="28"/>
              </w:rPr>
              <w:t xml:space="preserve">01 </w:t>
            </w:r>
            <w:r w:rsidRPr="00F77F14">
              <w:rPr>
                <w:b/>
                <w:sz w:val="28"/>
                <w:szCs w:val="28"/>
              </w:rPr>
              <w:t>caso</w:t>
            </w:r>
          </w:p>
        </w:tc>
        <w:tc>
          <w:tcPr>
            <w:tcW w:w="1949" w:type="dxa"/>
          </w:tcPr>
          <w:p w:rsidR="004659DF" w:rsidRPr="00F77F14" w:rsidRDefault="004659DF" w:rsidP="001439FB">
            <w:pPr>
              <w:rPr>
                <w:b/>
                <w:sz w:val="28"/>
                <w:szCs w:val="28"/>
              </w:rPr>
            </w:pPr>
          </w:p>
        </w:tc>
      </w:tr>
    </w:tbl>
    <w:p w:rsidR="001439FB" w:rsidRPr="00F77F14" w:rsidRDefault="001439FB" w:rsidP="001439FB">
      <w:pPr>
        <w:jc w:val="both"/>
        <w:rPr>
          <w:sz w:val="28"/>
          <w:szCs w:val="28"/>
        </w:rPr>
      </w:pPr>
    </w:p>
    <w:p w:rsidR="00460BA1" w:rsidRPr="00F77F14" w:rsidRDefault="003673E1" w:rsidP="001439FB">
      <w:pPr>
        <w:jc w:val="both"/>
        <w:rPr>
          <w:sz w:val="28"/>
          <w:szCs w:val="28"/>
        </w:rPr>
      </w:pPr>
      <w:r w:rsidRPr="00F77F14">
        <w:rPr>
          <w:sz w:val="28"/>
          <w:szCs w:val="28"/>
        </w:rPr>
        <w:t xml:space="preserve">Prácticas: </w:t>
      </w:r>
      <w:r w:rsidR="001439FB" w:rsidRPr="00F77F14">
        <w:rPr>
          <w:sz w:val="28"/>
          <w:szCs w:val="28"/>
        </w:rPr>
        <w:t>viernes</w:t>
      </w:r>
      <w:r w:rsidRPr="00F77F14">
        <w:rPr>
          <w:sz w:val="28"/>
          <w:szCs w:val="28"/>
        </w:rPr>
        <w:t xml:space="preserve"> 13.30-15:30hrs</w:t>
      </w:r>
      <w:r w:rsidR="00094AF2" w:rsidRPr="00F77F14">
        <w:rPr>
          <w:sz w:val="28"/>
          <w:szCs w:val="28"/>
        </w:rPr>
        <w:t>.</w:t>
      </w:r>
    </w:p>
    <w:p w:rsidR="00460BA1" w:rsidRPr="00F77F14" w:rsidRDefault="00460BA1" w:rsidP="001439FB">
      <w:pPr>
        <w:rPr>
          <w:b/>
          <w:sz w:val="28"/>
          <w:szCs w:val="28"/>
          <w:lang w:val="es-ES_tradnl"/>
        </w:rPr>
      </w:pPr>
    </w:p>
    <w:p w:rsidR="000B1533" w:rsidRPr="00F77F14" w:rsidRDefault="000B1533" w:rsidP="001439FB">
      <w:pPr>
        <w:rPr>
          <w:b/>
          <w:sz w:val="28"/>
          <w:szCs w:val="28"/>
          <w:lang w:val="es-ES_tradnl"/>
        </w:rPr>
      </w:pPr>
    </w:p>
    <w:p w:rsidR="000B1533" w:rsidRPr="00F77F14" w:rsidRDefault="000B1533" w:rsidP="001439FB">
      <w:pPr>
        <w:rPr>
          <w:b/>
          <w:sz w:val="28"/>
          <w:szCs w:val="28"/>
          <w:lang w:val="es-ES_tradnl"/>
        </w:rPr>
      </w:pPr>
    </w:p>
    <w:tbl>
      <w:tblPr>
        <w:tblW w:w="7700" w:type="dxa"/>
        <w:tblInd w:w="55" w:type="dxa"/>
        <w:tblCellMar>
          <w:left w:w="70" w:type="dxa"/>
          <w:right w:w="70" w:type="dxa"/>
        </w:tblCellMar>
        <w:tblLook w:val="04A0"/>
      </w:tblPr>
      <w:tblGrid>
        <w:gridCol w:w="2800"/>
        <w:gridCol w:w="4900"/>
      </w:tblGrid>
      <w:tr w:rsidR="000B1533" w:rsidRPr="00F77F14" w:rsidTr="00191300">
        <w:trPr>
          <w:trHeight w:val="270"/>
        </w:trPr>
        <w:tc>
          <w:tcPr>
            <w:tcW w:w="2800" w:type="dxa"/>
            <w:tcBorders>
              <w:top w:val="nil"/>
              <w:left w:val="nil"/>
              <w:bottom w:val="nil"/>
              <w:right w:val="nil"/>
            </w:tcBorders>
            <w:shd w:val="clear" w:color="auto" w:fill="auto"/>
            <w:noWrap/>
            <w:hideMark/>
          </w:tcPr>
          <w:p w:rsidR="000B1533" w:rsidRPr="00F77F14" w:rsidRDefault="000B1533" w:rsidP="00191300">
            <w:pPr>
              <w:jc w:val="both"/>
              <w:rPr>
                <w:color w:val="000000"/>
                <w:sz w:val="28"/>
                <w:szCs w:val="28"/>
                <w:lang w:eastAsia="es-PE"/>
              </w:rPr>
            </w:pPr>
            <w:r w:rsidRPr="00F77F14">
              <w:rPr>
                <w:color w:val="000000"/>
                <w:sz w:val="28"/>
                <w:szCs w:val="28"/>
                <w:lang w:eastAsia="es-PE"/>
              </w:rPr>
              <w:t xml:space="preserve">Nombre del curso: </w:t>
            </w:r>
          </w:p>
        </w:tc>
        <w:tc>
          <w:tcPr>
            <w:tcW w:w="4900" w:type="dxa"/>
            <w:tcBorders>
              <w:top w:val="nil"/>
              <w:left w:val="nil"/>
              <w:bottom w:val="nil"/>
              <w:right w:val="nil"/>
            </w:tcBorders>
            <w:shd w:val="clear" w:color="auto" w:fill="auto"/>
            <w:noWrap/>
            <w:vAlign w:val="bottom"/>
            <w:hideMark/>
          </w:tcPr>
          <w:p w:rsidR="000B1533" w:rsidRPr="00F77F14" w:rsidRDefault="000B1533" w:rsidP="00191300">
            <w:pPr>
              <w:jc w:val="both"/>
              <w:rPr>
                <w:b/>
                <w:bCs/>
                <w:color w:val="000000"/>
                <w:sz w:val="28"/>
                <w:szCs w:val="28"/>
                <w:lang w:eastAsia="es-PE"/>
              </w:rPr>
            </w:pPr>
            <w:r w:rsidRPr="00F77F14">
              <w:rPr>
                <w:b/>
                <w:bCs/>
                <w:color w:val="000000"/>
                <w:spacing w:val="-3"/>
                <w:sz w:val="28"/>
                <w:szCs w:val="28"/>
                <w:lang w:eastAsia="es-PE"/>
              </w:rPr>
              <w:t xml:space="preserve">Microeconomía II  </w:t>
            </w:r>
          </w:p>
        </w:tc>
      </w:tr>
      <w:tr w:rsidR="000B1533" w:rsidRPr="00F77F14" w:rsidTr="00191300">
        <w:trPr>
          <w:trHeight w:val="270"/>
        </w:trPr>
        <w:tc>
          <w:tcPr>
            <w:tcW w:w="2800" w:type="dxa"/>
            <w:tcBorders>
              <w:top w:val="nil"/>
              <w:left w:val="nil"/>
              <w:bottom w:val="nil"/>
              <w:right w:val="nil"/>
            </w:tcBorders>
            <w:shd w:val="clear" w:color="auto" w:fill="auto"/>
            <w:noWrap/>
            <w:hideMark/>
          </w:tcPr>
          <w:p w:rsidR="000B1533" w:rsidRPr="00F77F14" w:rsidRDefault="000B1533" w:rsidP="00191300">
            <w:pPr>
              <w:jc w:val="both"/>
              <w:rPr>
                <w:color w:val="000000"/>
                <w:sz w:val="28"/>
                <w:szCs w:val="28"/>
                <w:lang w:eastAsia="es-PE"/>
              </w:rPr>
            </w:pPr>
            <w:r w:rsidRPr="00F77F14">
              <w:rPr>
                <w:color w:val="000000"/>
                <w:sz w:val="28"/>
                <w:szCs w:val="28"/>
                <w:lang w:eastAsia="es-PE"/>
              </w:rPr>
              <w:t xml:space="preserve">Código: </w:t>
            </w:r>
          </w:p>
        </w:tc>
        <w:tc>
          <w:tcPr>
            <w:tcW w:w="4900" w:type="dxa"/>
            <w:tcBorders>
              <w:top w:val="nil"/>
              <w:left w:val="nil"/>
              <w:bottom w:val="nil"/>
              <w:right w:val="nil"/>
            </w:tcBorders>
            <w:shd w:val="clear" w:color="auto" w:fill="auto"/>
            <w:noWrap/>
            <w:vAlign w:val="bottom"/>
            <w:hideMark/>
          </w:tcPr>
          <w:p w:rsidR="000B1533" w:rsidRPr="00F77F14" w:rsidRDefault="000B1533" w:rsidP="00191300">
            <w:pPr>
              <w:rPr>
                <w:b/>
                <w:color w:val="000000"/>
                <w:sz w:val="28"/>
                <w:szCs w:val="28"/>
                <w:lang w:eastAsia="es-PE"/>
              </w:rPr>
            </w:pPr>
            <w:r w:rsidRPr="00F77F14">
              <w:rPr>
                <w:b/>
                <w:color w:val="000000"/>
                <w:sz w:val="28"/>
                <w:szCs w:val="28"/>
                <w:lang w:eastAsia="es-PE"/>
              </w:rPr>
              <w:t>34427</w:t>
            </w:r>
          </w:p>
        </w:tc>
      </w:tr>
      <w:tr w:rsidR="000B1533" w:rsidRPr="00F77F14" w:rsidTr="00191300">
        <w:trPr>
          <w:trHeight w:val="270"/>
        </w:trPr>
        <w:tc>
          <w:tcPr>
            <w:tcW w:w="2800" w:type="dxa"/>
            <w:tcBorders>
              <w:top w:val="nil"/>
              <w:left w:val="nil"/>
              <w:bottom w:val="nil"/>
              <w:right w:val="nil"/>
            </w:tcBorders>
            <w:shd w:val="clear" w:color="auto" w:fill="auto"/>
            <w:noWrap/>
            <w:hideMark/>
          </w:tcPr>
          <w:p w:rsidR="000B1533" w:rsidRPr="00F77F14" w:rsidRDefault="000B1533" w:rsidP="00191300">
            <w:pPr>
              <w:jc w:val="both"/>
              <w:rPr>
                <w:color w:val="000000"/>
                <w:sz w:val="28"/>
                <w:szCs w:val="28"/>
                <w:lang w:eastAsia="es-PE"/>
              </w:rPr>
            </w:pPr>
            <w:r w:rsidRPr="00F77F14">
              <w:rPr>
                <w:color w:val="000000"/>
                <w:sz w:val="28"/>
                <w:szCs w:val="28"/>
                <w:lang w:eastAsia="es-PE"/>
              </w:rPr>
              <w:t xml:space="preserve">Departamento académico: </w:t>
            </w:r>
          </w:p>
        </w:tc>
        <w:tc>
          <w:tcPr>
            <w:tcW w:w="4900" w:type="dxa"/>
            <w:tcBorders>
              <w:top w:val="nil"/>
              <w:left w:val="nil"/>
              <w:bottom w:val="nil"/>
              <w:right w:val="nil"/>
            </w:tcBorders>
            <w:shd w:val="clear" w:color="auto" w:fill="auto"/>
            <w:noWrap/>
            <w:vAlign w:val="bottom"/>
            <w:hideMark/>
          </w:tcPr>
          <w:p w:rsidR="000B1533" w:rsidRPr="00F77F14" w:rsidRDefault="000B1533" w:rsidP="00191300">
            <w:pPr>
              <w:rPr>
                <w:b/>
                <w:color w:val="000000"/>
                <w:sz w:val="28"/>
                <w:szCs w:val="28"/>
                <w:lang w:eastAsia="es-PE"/>
              </w:rPr>
            </w:pPr>
            <w:r w:rsidRPr="00F77F14">
              <w:rPr>
                <w:b/>
                <w:color w:val="000000"/>
                <w:sz w:val="28"/>
                <w:szCs w:val="28"/>
                <w:lang w:eastAsia="es-PE"/>
              </w:rPr>
              <w:t>Economía</w:t>
            </w:r>
          </w:p>
        </w:tc>
      </w:tr>
      <w:tr w:rsidR="000B1533" w:rsidRPr="00F77F14" w:rsidTr="00191300">
        <w:trPr>
          <w:trHeight w:val="270"/>
        </w:trPr>
        <w:tc>
          <w:tcPr>
            <w:tcW w:w="2800" w:type="dxa"/>
            <w:tcBorders>
              <w:top w:val="nil"/>
              <w:left w:val="nil"/>
              <w:bottom w:val="nil"/>
              <w:right w:val="nil"/>
            </w:tcBorders>
            <w:shd w:val="clear" w:color="auto" w:fill="auto"/>
            <w:noWrap/>
            <w:vAlign w:val="bottom"/>
            <w:hideMark/>
          </w:tcPr>
          <w:p w:rsidR="000B1533" w:rsidRPr="00F77F14" w:rsidRDefault="000B1533" w:rsidP="00191300">
            <w:pPr>
              <w:rPr>
                <w:color w:val="000000"/>
                <w:sz w:val="28"/>
                <w:szCs w:val="28"/>
                <w:lang w:eastAsia="es-PE"/>
              </w:rPr>
            </w:pPr>
            <w:r w:rsidRPr="00F77F14">
              <w:rPr>
                <w:color w:val="000000"/>
                <w:sz w:val="28"/>
                <w:szCs w:val="28"/>
                <w:lang w:eastAsia="es-PE"/>
              </w:rPr>
              <w:t xml:space="preserve">Semestre Académico: </w:t>
            </w:r>
          </w:p>
        </w:tc>
        <w:tc>
          <w:tcPr>
            <w:tcW w:w="4900" w:type="dxa"/>
            <w:tcBorders>
              <w:top w:val="nil"/>
              <w:left w:val="nil"/>
              <w:bottom w:val="nil"/>
              <w:right w:val="nil"/>
            </w:tcBorders>
            <w:shd w:val="clear" w:color="auto" w:fill="auto"/>
            <w:noWrap/>
            <w:vAlign w:val="bottom"/>
            <w:hideMark/>
          </w:tcPr>
          <w:p w:rsidR="000B1533" w:rsidRPr="00F77F14" w:rsidRDefault="000B1533" w:rsidP="00191300">
            <w:pPr>
              <w:rPr>
                <w:b/>
                <w:color w:val="000000"/>
                <w:sz w:val="28"/>
                <w:szCs w:val="28"/>
                <w:lang w:eastAsia="es-PE"/>
              </w:rPr>
            </w:pPr>
            <w:r w:rsidRPr="00F77F14">
              <w:rPr>
                <w:b/>
                <w:color w:val="000000"/>
                <w:sz w:val="28"/>
                <w:szCs w:val="28"/>
                <w:lang w:eastAsia="es-PE"/>
              </w:rPr>
              <w:t>2011-I</w:t>
            </w:r>
          </w:p>
        </w:tc>
      </w:tr>
    </w:tbl>
    <w:p w:rsidR="000B1533" w:rsidRPr="00F77F14" w:rsidRDefault="000B1533" w:rsidP="000B1533">
      <w:pPr>
        <w:suppressAutoHyphens/>
        <w:jc w:val="both"/>
        <w:rPr>
          <w:spacing w:val="-3"/>
          <w:sz w:val="28"/>
          <w:szCs w:val="28"/>
        </w:rPr>
      </w:pPr>
    </w:p>
    <w:p w:rsidR="000B1533" w:rsidRPr="00F77F14" w:rsidRDefault="000B1533" w:rsidP="000B1533">
      <w:pPr>
        <w:tabs>
          <w:tab w:val="center" w:pos="4513"/>
        </w:tabs>
        <w:suppressAutoHyphens/>
        <w:jc w:val="both"/>
        <w:rPr>
          <w:b/>
          <w:spacing w:val="-3"/>
          <w:sz w:val="28"/>
          <w:szCs w:val="28"/>
        </w:rPr>
      </w:pPr>
      <w:r w:rsidRPr="00F77F14">
        <w:rPr>
          <w:b/>
          <w:spacing w:val="-3"/>
          <w:sz w:val="28"/>
          <w:szCs w:val="28"/>
        </w:rPr>
        <w:tab/>
      </w:r>
    </w:p>
    <w:p w:rsidR="000B1533" w:rsidRPr="00F77F14" w:rsidRDefault="000B1533" w:rsidP="000B1533">
      <w:pPr>
        <w:suppressAutoHyphens/>
        <w:jc w:val="center"/>
        <w:rPr>
          <w:spacing w:val="-3"/>
          <w:sz w:val="28"/>
          <w:szCs w:val="28"/>
          <w:u w:val="single"/>
        </w:rPr>
      </w:pPr>
      <w:r w:rsidRPr="00F77F14">
        <w:rPr>
          <w:b/>
          <w:spacing w:val="-3"/>
          <w:sz w:val="28"/>
          <w:szCs w:val="28"/>
          <w:u w:val="single"/>
        </w:rPr>
        <w:t>PROGRAMA DEL CURSO</w:t>
      </w:r>
    </w:p>
    <w:p w:rsidR="000B1533" w:rsidRPr="00F77F14" w:rsidRDefault="000B1533" w:rsidP="000B1533">
      <w:pPr>
        <w:tabs>
          <w:tab w:val="left" w:pos="-720"/>
        </w:tabs>
        <w:suppressAutoHyphens/>
        <w:jc w:val="both"/>
        <w:rPr>
          <w:spacing w:val="-3"/>
          <w:sz w:val="28"/>
          <w:szCs w:val="28"/>
        </w:rPr>
      </w:pPr>
    </w:p>
    <w:p w:rsidR="000B1533" w:rsidRPr="00F77F14" w:rsidRDefault="000B1533" w:rsidP="000B1533">
      <w:pPr>
        <w:tabs>
          <w:tab w:val="left" w:pos="-720"/>
        </w:tabs>
        <w:suppressAutoHyphens/>
        <w:jc w:val="both"/>
        <w:rPr>
          <w:spacing w:val="-3"/>
          <w:sz w:val="28"/>
          <w:szCs w:val="28"/>
        </w:rPr>
      </w:pPr>
    </w:p>
    <w:p w:rsidR="000B1533" w:rsidRPr="00F77F14" w:rsidRDefault="000B1533" w:rsidP="000B1533">
      <w:pPr>
        <w:numPr>
          <w:ilvl w:val="0"/>
          <w:numId w:val="42"/>
        </w:numPr>
        <w:tabs>
          <w:tab w:val="clear" w:pos="1080"/>
        </w:tabs>
        <w:suppressAutoHyphens/>
        <w:jc w:val="both"/>
        <w:rPr>
          <w:b/>
          <w:spacing w:val="-3"/>
          <w:sz w:val="28"/>
          <w:szCs w:val="28"/>
        </w:rPr>
      </w:pPr>
      <w:r w:rsidRPr="00F77F14">
        <w:rPr>
          <w:b/>
          <w:spacing w:val="-3"/>
          <w:sz w:val="28"/>
          <w:szCs w:val="28"/>
        </w:rPr>
        <w:t>SUMILLA</w:t>
      </w:r>
    </w:p>
    <w:p w:rsidR="000B1533" w:rsidRPr="00F77F14" w:rsidRDefault="000B1533" w:rsidP="000B1533">
      <w:pPr>
        <w:tabs>
          <w:tab w:val="left" w:pos="-720"/>
        </w:tabs>
        <w:suppressAutoHyphens/>
        <w:jc w:val="both"/>
        <w:rPr>
          <w:b/>
          <w:spacing w:val="-3"/>
          <w:sz w:val="28"/>
          <w:szCs w:val="28"/>
        </w:rPr>
      </w:pPr>
    </w:p>
    <w:p w:rsidR="000B1533" w:rsidRPr="00F77F14" w:rsidRDefault="000B1533" w:rsidP="000B1533">
      <w:pPr>
        <w:jc w:val="both"/>
        <w:rPr>
          <w:sz w:val="28"/>
          <w:szCs w:val="28"/>
        </w:rPr>
      </w:pPr>
      <w:r w:rsidRPr="00F77F14">
        <w:rPr>
          <w:sz w:val="28"/>
          <w:szCs w:val="28"/>
        </w:rPr>
        <w:t>El curso de Microeconomía II forma parte de los cursos obligatorios del cuarto ciclo del Plan de Estudios de la Carrera de Economía, y tiene como prerrequisito Microeconomía. Se recomienda tener un buen manejo del cálculo diferencial e integral.</w:t>
      </w:r>
    </w:p>
    <w:p w:rsidR="000B1533" w:rsidRPr="00F77F14" w:rsidRDefault="000B1533" w:rsidP="000B1533">
      <w:pPr>
        <w:ind w:left="720"/>
        <w:jc w:val="both"/>
        <w:rPr>
          <w:sz w:val="28"/>
          <w:szCs w:val="28"/>
        </w:rPr>
      </w:pPr>
    </w:p>
    <w:p w:rsidR="000B1533" w:rsidRPr="00F77F14" w:rsidRDefault="000B1533" w:rsidP="000B1533">
      <w:pPr>
        <w:tabs>
          <w:tab w:val="left" w:pos="-720"/>
        </w:tabs>
        <w:suppressAutoHyphens/>
        <w:jc w:val="both"/>
        <w:rPr>
          <w:b/>
          <w:spacing w:val="-3"/>
          <w:sz w:val="28"/>
          <w:szCs w:val="28"/>
        </w:rPr>
      </w:pPr>
      <w:r w:rsidRPr="00F77F14">
        <w:rPr>
          <w:sz w:val="28"/>
          <w:szCs w:val="28"/>
        </w:rPr>
        <w:t>El curso busca familiarizar a los alumnos en el manejo de los instrumentos analíticos básicos para entender el funcionamiento de los mercados de bienes y de factores, así como las razones que podrían justificar alguna forma de intervención del gobierno.</w:t>
      </w:r>
    </w:p>
    <w:p w:rsidR="000B1533" w:rsidRPr="00F77F14" w:rsidRDefault="000B1533" w:rsidP="000B1533">
      <w:pPr>
        <w:tabs>
          <w:tab w:val="left" w:pos="-720"/>
        </w:tabs>
        <w:suppressAutoHyphens/>
        <w:jc w:val="both"/>
        <w:rPr>
          <w:b/>
          <w:spacing w:val="-3"/>
          <w:sz w:val="28"/>
          <w:szCs w:val="28"/>
        </w:rPr>
      </w:pPr>
    </w:p>
    <w:p w:rsidR="000B1533" w:rsidRPr="00F77F14" w:rsidRDefault="000B1533" w:rsidP="000B1533">
      <w:pPr>
        <w:tabs>
          <w:tab w:val="left" w:pos="-720"/>
        </w:tabs>
        <w:suppressAutoHyphens/>
        <w:jc w:val="both"/>
        <w:rPr>
          <w:b/>
          <w:spacing w:val="-3"/>
          <w:sz w:val="28"/>
          <w:szCs w:val="28"/>
        </w:rPr>
      </w:pPr>
    </w:p>
    <w:p w:rsidR="000B1533" w:rsidRPr="00F77F14" w:rsidRDefault="000B1533" w:rsidP="000B1533">
      <w:pPr>
        <w:numPr>
          <w:ilvl w:val="0"/>
          <w:numId w:val="42"/>
        </w:numPr>
        <w:tabs>
          <w:tab w:val="left" w:pos="-720"/>
        </w:tabs>
        <w:suppressAutoHyphens/>
        <w:jc w:val="both"/>
        <w:rPr>
          <w:b/>
          <w:spacing w:val="-3"/>
          <w:sz w:val="28"/>
          <w:szCs w:val="28"/>
        </w:rPr>
      </w:pPr>
      <w:r w:rsidRPr="00F77F14">
        <w:rPr>
          <w:b/>
          <w:spacing w:val="-3"/>
          <w:sz w:val="28"/>
          <w:szCs w:val="28"/>
        </w:rPr>
        <w:t>OBJETIVO DEL CURSO</w:t>
      </w:r>
    </w:p>
    <w:p w:rsidR="000B1533" w:rsidRPr="00F77F14" w:rsidRDefault="000B1533" w:rsidP="000B1533">
      <w:pPr>
        <w:tabs>
          <w:tab w:val="left" w:pos="-720"/>
        </w:tabs>
        <w:suppressAutoHyphens/>
        <w:jc w:val="both"/>
        <w:rPr>
          <w:spacing w:val="-3"/>
          <w:sz w:val="28"/>
          <w:szCs w:val="28"/>
        </w:rPr>
      </w:pPr>
    </w:p>
    <w:p w:rsidR="000B1533" w:rsidRPr="00F77F14" w:rsidRDefault="000B1533" w:rsidP="000B1533">
      <w:pPr>
        <w:tabs>
          <w:tab w:val="left" w:pos="-720"/>
        </w:tabs>
        <w:suppressAutoHyphens/>
        <w:jc w:val="both"/>
        <w:rPr>
          <w:spacing w:val="-3"/>
          <w:sz w:val="28"/>
          <w:szCs w:val="28"/>
        </w:rPr>
      </w:pPr>
      <w:r w:rsidRPr="00F77F14">
        <w:rPr>
          <w:spacing w:val="-3"/>
          <w:sz w:val="28"/>
          <w:szCs w:val="28"/>
        </w:rPr>
        <w:t xml:space="preserve">El objetivo del curso es adiestrar al estudiante en el manejo de las herramientas teóricas y analíticas básicas para analizar los efectos de las políticas sobre el bienestar económico general. Con este propósito se hará un estudio exhaustivo de las principales formas de mercado y del concepto de eficiencia económica, elección bajo incertidumbre, de la economía de la información, así como de las fallas del mercado. </w:t>
      </w:r>
    </w:p>
    <w:p w:rsidR="000B1533" w:rsidRPr="00F77F14" w:rsidRDefault="000B1533" w:rsidP="000B1533">
      <w:pPr>
        <w:tabs>
          <w:tab w:val="left" w:pos="-720"/>
        </w:tabs>
        <w:suppressAutoHyphens/>
        <w:jc w:val="both"/>
        <w:rPr>
          <w:spacing w:val="-3"/>
          <w:sz w:val="28"/>
          <w:szCs w:val="28"/>
        </w:rPr>
      </w:pPr>
    </w:p>
    <w:p w:rsidR="000B1533" w:rsidRPr="00F77F14" w:rsidRDefault="000B1533" w:rsidP="000B1533">
      <w:pPr>
        <w:tabs>
          <w:tab w:val="left" w:pos="-720"/>
        </w:tabs>
        <w:suppressAutoHyphens/>
        <w:jc w:val="both"/>
        <w:rPr>
          <w:spacing w:val="-3"/>
          <w:sz w:val="28"/>
          <w:szCs w:val="28"/>
        </w:rPr>
      </w:pPr>
    </w:p>
    <w:p w:rsidR="000B1533" w:rsidRPr="00F77F14" w:rsidRDefault="000B1533" w:rsidP="000B1533">
      <w:pPr>
        <w:numPr>
          <w:ilvl w:val="0"/>
          <w:numId w:val="42"/>
        </w:numPr>
        <w:tabs>
          <w:tab w:val="left" w:pos="-720"/>
        </w:tabs>
        <w:suppressAutoHyphens/>
        <w:jc w:val="both"/>
        <w:rPr>
          <w:b/>
          <w:spacing w:val="-3"/>
          <w:sz w:val="28"/>
          <w:szCs w:val="28"/>
        </w:rPr>
      </w:pPr>
      <w:r w:rsidRPr="00F77F14">
        <w:rPr>
          <w:b/>
          <w:spacing w:val="-3"/>
          <w:sz w:val="28"/>
          <w:szCs w:val="28"/>
        </w:rPr>
        <w:t>COMPETENCIAS QUE DESARROLLA</w:t>
      </w:r>
    </w:p>
    <w:p w:rsidR="000B1533" w:rsidRPr="00F77F14" w:rsidRDefault="000B1533" w:rsidP="000B1533">
      <w:pPr>
        <w:tabs>
          <w:tab w:val="left" w:pos="-720"/>
        </w:tabs>
        <w:suppressAutoHyphens/>
        <w:jc w:val="both"/>
        <w:rPr>
          <w:spacing w:val="-3"/>
          <w:sz w:val="28"/>
          <w:szCs w:val="28"/>
        </w:rPr>
      </w:pPr>
    </w:p>
    <w:p w:rsidR="000B1533" w:rsidRPr="00F77F14" w:rsidRDefault="000B1533" w:rsidP="000B1533">
      <w:pPr>
        <w:numPr>
          <w:ilvl w:val="0"/>
          <w:numId w:val="43"/>
        </w:numPr>
        <w:tabs>
          <w:tab w:val="left" w:pos="-720"/>
        </w:tabs>
        <w:suppressAutoHyphens/>
        <w:jc w:val="both"/>
        <w:rPr>
          <w:b/>
          <w:sz w:val="28"/>
          <w:szCs w:val="28"/>
        </w:rPr>
      </w:pPr>
      <w:r w:rsidRPr="00F77F14">
        <w:rPr>
          <w:b/>
          <w:sz w:val="28"/>
          <w:szCs w:val="28"/>
        </w:rPr>
        <w:t xml:space="preserve">Generales  </w:t>
      </w:r>
      <w:r w:rsidRPr="00F77F14">
        <w:rPr>
          <w:b/>
          <w:i/>
          <w:sz w:val="28"/>
          <w:szCs w:val="28"/>
        </w:rPr>
        <w:t>( Del Perfil General del Egresado UP</w:t>
      </w:r>
      <w:r w:rsidRPr="00F77F14">
        <w:rPr>
          <w:b/>
          <w:sz w:val="28"/>
          <w:szCs w:val="28"/>
        </w:rPr>
        <w:t>)</w:t>
      </w:r>
    </w:p>
    <w:p w:rsidR="000B1533" w:rsidRPr="00F77F14" w:rsidRDefault="000B1533" w:rsidP="000B1533">
      <w:pPr>
        <w:tabs>
          <w:tab w:val="left" w:pos="-720"/>
        </w:tabs>
        <w:suppressAutoHyphens/>
        <w:jc w:val="both"/>
        <w:rPr>
          <w:b/>
          <w:sz w:val="28"/>
          <w:szCs w:val="28"/>
        </w:rPr>
      </w:pPr>
    </w:p>
    <w:p w:rsidR="000B1533" w:rsidRPr="00F77F14" w:rsidRDefault="000B1533" w:rsidP="000B1533">
      <w:pPr>
        <w:ind w:left="708"/>
        <w:jc w:val="both"/>
        <w:rPr>
          <w:sz w:val="28"/>
          <w:szCs w:val="28"/>
        </w:rPr>
      </w:pPr>
      <w:r w:rsidRPr="00F77F14">
        <w:rPr>
          <w:sz w:val="28"/>
          <w:szCs w:val="28"/>
        </w:rPr>
        <w:t>El curso permitirá al alumno fortalecer dos competencias que son parte del perfil general del egresado de la UP:</w:t>
      </w:r>
    </w:p>
    <w:p w:rsidR="000B1533" w:rsidRPr="00F77F14" w:rsidRDefault="000B1533" w:rsidP="000B1533">
      <w:pPr>
        <w:ind w:left="708"/>
        <w:jc w:val="both"/>
        <w:rPr>
          <w:sz w:val="28"/>
          <w:szCs w:val="28"/>
        </w:rPr>
      </w:pPr>
    </w:p>
    <w:p w:rsidR="000B1533" w:rsidRPr="00F77F14" w:rsidRDefault="000B1533" w:rsidP="000B1533">
      <w:pPr>
        <w:numPr>
          <w:ilvl w:val="1"/>
          <w:numId w:val="44"/>
        </w:numPr>
        <w:jc w:val="both"/>
        <w:rPr>
          <w:sz w:val="28"/>
          <w:szCs w:val="28"/>
        </w:rPr>
      </w:pPr>
      <w:r w:rsidRPr="00F77F14">
        <w:rPr>
          <w:sz w:val="28"/>
          <w:szCs w:val="28"/>
        </w:rPr>
        <w:t>Liderazgo, las clases expositivas y la lectura de la bibliografía recomendada contribuirán con dotarlo de una base académica sólida y actualizada. Por su parte, las actividades que se desarrollen en los laboratorios de informática, generalmente en equipos de trabajo, tendrán como objetivo responder a una pregunta y favorecerá también la aplicación pertinente y oportuna de los conocimientos adquiridos;  hará posible, finalmente, que se ejercite en comprometerse con los objetivos del equipo de trabajo más, allá de los intereses individuales.</w:t>
      </w:r>
    </w:p>
    <w:p w:rsidR="000B1533" w:rsidRPr="00F77F14" w:rsidRDefault="000B1533" w:rsidP="000B1533">
      <w:pPr>
        <w:numPr>
          <w:ilvl w:val="1"/>
          <w:numId w:val="44"/>
        </w:numPr>
        <w:jc w:val="both"/>
        <w:rPr>
          <w:sz w:val="28"/>
          <w:szCs w:val="28"/>
        </w:rPr>
      </w:pPr>
      <w:r w:rsidRPr="00F77F14">
        <w:rPr>
          <w:sz w:val="28"/>
          <w:szCs w:val="28"/>
        </w:rPr>
        <w:t>Gestión y Productividad, el desarrollo de los trabajos que es parte importante de las actividades académicas que serán evaluadas, le permitirá mejorar sus capacidades en lo que se refiere a la planificación, gestión y desarrollo de proyectos y estrategias, así como en el uso eficiente de herramientas informáticas en la resolución de problemas concretos. Hará posible la mejora de sus habilidades para la búsqueda y análisis de información relevante, así como para la toma de decisiones efectivas. Finalmente, hará posible que desarrolle su actitud de respeto al cumplimiento de acuerdos y plazos.</w:t>
      </w:r>
    </w:p>
    <w:p w:rsidR="000B1533" w:rsidRPr="00F77F14" w:rsidRDefault="000B1533" w:rsidP="000B1533">
      <w:pPr>
        <w:tabs>
          <w:tab w:val="left" w:pos="-720"/>
        </w:tabs>
        <w:suppressAutoHyphens/>
        <w:jc w:val="both"/>
        <w:rPr>
          <w:spacing w:val="-3"/>
          <w:sz w:val="28"/>
          <w:szCs w:val="28"/>
        </w:rPr>
      </w:pPr>
    </w:p>
    <w:p w:rsidR="000B1533" w:rsidRPr="00F77F14" w:rsidRDefault="000B1533" w:rsidP="000B1533">
      <w:pPr>
        <w:numPr>
          <w:ilvl w:val="0"/>
          <w:numId w:val="43"/>
        </w:numPr>
        <w:tabs>
          <w:tab w:val="left" w:pos="-720"/>
        </w:tabs>
        <w:suppressAutoHyphens/>
        <w:jc w:val="both"/>
        <w:rPr>
          <w:b/>
          <w:sz w:val="28"/>
          <w:szCs w:val="28"/>
        </w:rPr>
      </w:pPr>
      <w:r w:rsidRPr="00F77F14">
        <w:rPr>
          <w:b/>
          <w:sz w:val="28"/>
          <w:szCs w:val="28"/>
        </w:rPr>
        <w:t>Específicas (</w:t>
      </w:r>
      <w:r w:rsidRPr="00F77F14">
        <w:rPr>
          <w:b/>
          <w:i/>
          <w:sz w:val="28"/>
          <w:szCs w:val="28"/>
        </w:rPr>
        <w:t>Perfil Egresado de la carrera</w:t>
      </w:r>
      <w:r w:rsidRPr="00F77F14">
        <w:rPr>
          <w:b/>
          <w:sz w:val="28"/>
          <w:szCs w:val="28"/>
        </w:rPr>
        <w:t>)</w:t>
      </w:r>
    </w:p>
    <w:p w:rsidR="000B1533" w:rsidRPr="00F77F14" w:rsidRDefault="000B1533" w:rsidP="000B1533">
      <w:pPr>
        <w:tabs>
          <w:tab w:val="left" w:pos="-720"/>
        </w:tabs>
        <w:suppressAutoHyphens/>
        <w:jc w:val="both"/>
        <w:rPr>
          <w:b/>
          <w:sz w:val="28"/>
          <w:szCs w:val="28"/>
        </w:rPr>
      </w:pPr>
    </w:p>
    <w:p w:rsidR="000B1533" w:rsidRPr="00F77F14" w:rsidRDefault="000B1533" w:rsidP="000B1533">
      <w:pPr>
        <w:ind w:left="360"/>
        <w:jc w:val="both"/>
        <w:rPr>
          <w:sz w:val="28"/>
          <w:szCs w:val="28"/>
        </w:rPr>
      </w:pPr>
      <w:r w:rsidRPr="00F77F14">
        <w:rPr>
          <w:sz w:val="28"/>
          <w:szCs w:val="28"/>
        </w:rPr>
        <w:t>El curso permitirá al alumno alcanzar las siguientes competencias relacionadas con el perfil del economista:</w:t>
      </w:r>
    </w:p>
    <w:p w:rsidR="000B1533" w:rsidRPr="00F77F14" w:rsidRDefault="000B1533" w:rsidP="000B1533">
      <w:pPr>
        <w:ind w:left="360"/>
        <w:jc w:val="both"/>
        <w:rPr>
          <w:sz w:val="28"/>
          <w:szCs w:val="28"/>
        </w:rPr>
      </w:pPr>
    </w:p>
    <w:p w:rsidR="000B1533" w:rsidRPr="00F77F14" w:rsidRDefault="000B1533" w:rsidP="000B1533">
      <w:pPr>
        <w:numPr>
          <w:ilvl w:val="1"/>
          <w:numId w:val="45"/>
        </w:numPr>
        <w:jc w:val="both"/>
        <w:rPr>
          <w:sz w:val="28"/>
          <w:szCs w:val="28"/>
        </w:rPr>
      </w:pPr>
      <w:r w:rsidRPr="00F77F14">
        <w:rPr>
          <w:sz w:val="28"/>
          <w:szCs w:val="28"/>
        </w:rPr>
        <w:t>Las clases expositivas, la discusión de conceptos teóricos en clase, y la lectura individual o grupal de la bibliografía recomendada, permitirán al alumno mejorar el manejo de herramientas económicas, estadísticas, matemáticas y econométricas aplicables a diversas áreas de la especialidad, como macroeconomía, microeconomía y finanzas, entre otras.</w:t>
      </w:r>
    </w:p>
    <w:p w:rsidR="000B1533" w:rsidRPr="00F77F14" w:rsidRDefault="000B1533" w:rsidP="000B1533">
      <w:pPr>
        <w:numPr>
          <w:ilvl w:val="1"/>
          <w:numId w:val="45"/>
        </w:numPr>
        <w:jc w:val="both"/>
        <w:rPr>
          <w:sz w:val="28"/>
          <w:szCs w:val="28"/>
        </w:rPr>
      </w:pPr>
      <w:r w:rsidRPr="00F77F14">
        <w:rPr>
          <w:sz w:val="28"/>
          <w:szCs w:val="28"/>
        </w:rPr>
        <w:t>Los ejercicios y casos de aplicación desarrollados en clases y en las prácticas dirigidas, harán posible que el estudiante desarrolle la capacidad de análisis y evaluación de los problemas económicos así como la formulación de escenarios que faciliten la toma de decisiones y el manejo de la incertidumbre.</w:t>
      </w:r>
    </w:p>
    <w:p w:rsidR="000B1533" w:rsidRPr="00F77F14" w:rsidRDefault="000B1533" w:rsidP="000B1533">
      <w:pPr>
        <w:numPr>
          <w:ilvl w:val="1"/>
          <w:numId w:val="45"/>
        </w:numPr>
        <w:jc w:val="both"/>
        <w:rPr>
          <w:sz w:val="28"/>
          <w:szCs w:val="28"/>
        </w:rPr>
      </w:pPr>
      <w:r w:rsidRPr="00F77F14">
        <w:rPr>
          <w:sz w:val="28"/>
          <w:szCs w:val="28"/>
        </w:rPr>
        <w:t>Los trabajos que se encargarán como parte de las actividades del curso, permitirán que el alumno amplíe sus capacidades de investigación y de cuestionamiento intelectual. Asimismo, le permitirá fortalecer las capacidades para realizar un trabajo eficiente de manera grupal.</w:t>
      </w:r>
    </w:p>
    <w:p w:rsidR="000B1533" w:rsidRPr="00F77F14" w:rsidRDefault="000B1533" w:rsidP="000B1533">
      <w:pPr>
        <w:tabs>
          <w:tab w:val="left" w:pos="-720"/>
        </w:tabs>
        <w:suppressAutoHyphens/>
        <w:jc w:val="both"/>
        <w:rPr>
          <w:b/>
          <w:sz w:val="28"/>
          <w:szCs w:val="28"/>
        </w:rPr>
      </w:pPr>
    </w:p>
    <w:p w:rsidR="000B1533" w:rsidRPr="00F77F14" w:rsidRDefault="000B1533" w:rsidP="000B1533">
      <w:pPr>
        <w:tabs>
          <w:tab w:val="left" w:pos="-720"/>
        </w:tabs>
        <w:suppressAutoHyphens/>
        <w:jc w:val="both"/>
        <w:rPr>
          <w:spacing w:val="-3"/>
          <w:sz w:val="28"/>
          <w:szCs w:val="28"/>
        </w:rPr>
      </w:pPr>
    </w:p>
    <w:p w:rsidR="000B1533" w:rsidRPr="00F77F14" w:rsidRDefault="000B1533" w:rsidP="000B1533">
      <w:pPr>
        <w:numPr>
          <w:ilvl w:val="0"/>
          <w:numId w:val="42"/>
        </w:numPr>
        <w:tabs>
          <w:tab w:val="left" w:pos="-720"/>
        </w:tabs>
        <w:suppressAutoHyphens/>
        <w:jc w:val="both"/>
        <w:rPr>
          <w:b/>
          <w:sz w:val="28"/>
          <w:szCs w:val="28"/>
        </w:rPr>
      </w:pPr>
      <w:r w:rsidRPr="00F77F14">
        <w:rPr>
          <w:b/>
          <w:spacing w:val="-3"/>
          <w:sz w:val="28"/>
          <w:szCs w:val="28"/>
        </w:rPr>
        <w:t>CONTENIDOS DEL CURSO</w:t>
      </w:r>
    </w:p>
    <w:p w:rsidR="000B1533" w:rsidRPr="00F77F14" w:rsidRDefault="000B1533" w:rsidP="000B1533">
      <w:pPr>
        <w:pStyle w:val="Ttulo"/>
        <w:jc w:val="both"/>
        <w:rPr>
          <w:rFonts w:cs="Arial"/>
          <w:sz w:val="28"/>
          <w:szCs w:val="28"/>
        </w:rPr>
      </w:pPr>
    </w:p>
    <w:p w:rsidR="000B1533" w:rsidRPr="00F77F14" w:rsidRDefault="000B1533" w:rsidP="000B1533">
      <w:pPr>
        <w:pStyle w:val="Ttulo"/>
        <w:numPr>
          <w:ilvl w:val="0"/>
          <w:numId w:val="27"/>
        </w:numPr>
        <w:tabs>
          <w:tab w:val="clear" w:pos="720"/>
        </w:tabs>
        <w:ind w:left="454" w:hanging="454"/>
        <w:jc w:val="both"/>
        <w:rPr>
          <w:rFonts w:cs="Arial"/>
          <w:b/>
          <w:bCs/>
          <w:sz w:val="28"/>
          <w:szCs w:val="28"/>
        </w:rPr>
      </w:pPr>
      <w:r w:rsidRPr="00F77F14">
        <w:rPr>
          <w:rFonts w:cs="Arial"/>
          <w:b/>
          <w:bCs/>
          <w:sz w:val="28"/>
          <w:szCs w:val="28"/>
        </w:rPr>
        <w:t>Los Mercados de Bienes y Servicios Finales</w:t>
      </w:r>
    </w:p>
    <w:p w:rsidR="000B1533" w:rsidRPr="00F77F14" w:rsidRDefault="000B1533" w:rsidP="000B1533">
      <w:pPr>
        <w:pStyle w:val="Ttulo"/>
        <w:jc w:val="both"/>
        <w:rPr>
          <w:rFonts w:cs="Arial"/>
          <w:sz w:val="28"/>
          <w:szCs w:val="28"/>
        </w:rPr>
      </w:pPr>
    </w:p>
    <w:p w:rsidR="000B1533" w:rsidRPr="00F77F14" w:rsidRDefault="000B1533" w:rsidP="000B1533">
      <w:pPr>
        <w:pStyle w:val="Subttulo"/>
        <w:numPr>
          <w:ilvl w:val="1"/>
          <w:numId w:val="27"/>
        </w:numPr>
        <w:tabs>
          <w:tab w:val="clear" w:pos="1440"/>
          <w:tab w:val="num" w:pos="284"/>
        </w:tabs>
        <w:ind w:left="0" w:firstLine="0"/>
        <w:jc w:val="both"/>
        <w:rPr>
          <w:rFonts w:cs="Arial"/>
          <w:bCs/>
          <w:sz w:val="28"/>
          <w:szCs w:val="28"/>
        </w:rPr>
      </w:pPr>
      <w:r w:rsidRPr="00F77F14">
        <w:rPr>
          <w:rFonts w:cs="Arial"/>
          <w:bCs/>
          <w:sz w:val="28"/>
          <w:szCs w:val="28"/>
        </w:rPr>
        <w:t>Teoría de Juegos No Cooperativos</w:t>
      </w:r>
    </w:p>
    <w:p w:rsidR="000B1533" w:rsidRPr="00F77F14" w:rsidRDefault="000B1533" w:rsidP="000B1533">
      <w:pPr>
        <w:numPr>
          <w:ilvl w:val="1"/>
          <w:numId w:val="34"/>
        </w:numPr>
        <w:jc w:val="both"/>
        <w:rPr>
          <w:sz w:val="28"/>
          <w:szCs w:val="28"/>
        </w:rPr>
      </w:pPr>
      <w:r w:rsidRPr="00F77F14">
        <w:rPr>
          <w:bCs/>
          <w:sz w:val="28"/>
          <w:szCs w:val="28"/>
        </w:rPr>
        <w:t>Principios básicos sobre la teoría de juegos</w:t>
      </w:r>
    </w:p>
    <w:p w:rsidR="000B1533" w:rsidRPr="00F77F14" w:rsidRDefault="000B1533" w:rsidP="000B1533">
      <w:pPr>
        <w:numPr>
          <w:ilvl w:val="1"/>
          <w:numId w:val="34"/>
        </w:numPr>
        <w:jc w:val="both"/>
        <w:rPr>
          <w:sz w:val="28"/>
          <w:szCs w:val="28"/>
        </w:rPr>
      </w:pPr>
      <w:r w:rsidRPr="00F77F14">
        <w:rPr>
          <w:sz w:val="28"/>
          <w:szCs w:val="28"/>
        </w:rPr>
        <w:t>El equilibrio de Nash</w:t>
      </w:r>
    </w:p>
    <w:p w:rsidR="000B1533" w:rsidRPr="00F77F14" w:rsidRDefault="000B1533" w:rsidP="000B1533">
      <w:pPr>
        <w:numPr>
          <w:ilvl w:val="1"/>
          <w:numId w:val="34"/>
        </w:numPr>
        <w:jc w:val="both"/>
        <w:rPr>
          <w:sz w:val="28"/>
          <w:szCs w:val="28"/>
        </w:rPr>
      </w:pPr>
      <w:r w:rsidRPr="00F77F14">
        <w:rPr>
          <w:sz w:val="28"/>
          <w:szCs w:val="28"/>
        </w:rPr>
        <w:t>Juegos dinámicos y estáticos con información completa</w:t>
      </w:r>
    </w:p>
    <w:p w:rsidR="000B1533" w:rsidRPr="00F77F14" w:rsidRDefault="000B1533" w:rsidP="000B1533">
      <w:pPr>
        <w:numPr>
          <w:ilvl w:val="1"/>
          <w:numId w:val="34"/>
        </w:numPr>
        <w:jc w:val="both"/>
        <w:rPr>
          <w:sz w:val="28"/>
          <w:szCs w:val="28"/>
        </w:rPr>
      </w:pPr>
      <w:r w:rsidRPr="00F77F14">
        <w:rPr>
          <w:sz w:val="28"/>
          <w:szCs w:val="28"/>
        </w:rPr>
        <w:t>Juegos con información casi perfecta</w:t>
      </w:r>
    </w:p>
    <w:p w:rsidR="000B1533" w:rsidRPr="00F77F14" w:rsidRDefault="000B1533" w:rsidP="000B1533">
      <w:pPr>
        <w:pStyle w:val="Subttulo"/>
        <w:jc w:val="both"/>
        <w:rPr>
          <w:rFonts w:cs="Arial"/>
          <w:bCs/>
          <w:sz w:val="28"/>
          <w:szCs w:val="28"/>
        </w:rPr>
      </w:pPr>
    </w:p>
    <w:p w:rsidR="000B1533" w:rsidRPr="00F77F14" w:rsidRDefault="000B1533" w:rsidP="000B1533">
      <w:pPr>
        <w:pStyle w:val="Subttulo"/>
        <w:numPr>
          <w:ilvl w:val="1"/>
          <w:numId w:val="27"/>
        </w:numPr>
        <w:tabs>
          <w:tab w:val="clear" w:pos="1440"/>
          <w:tab w:val="num" w:pos="284"/>
        </w:tabs>
        <w:ind w:left="0" w:firstLine="0"/>
        <w:jc w:val="both"/>
        <w:rPr>
          <w:rFonts w:cs="Arial"/>
          <w:bCs/>
          <w:sz w:val="28"/>
          <w:szCs w:val="28"/>
          <w:lang w:val="es-PE"/>
        </w:rPr>
      </w:pPr>
      <w:r w:rsidRPr="00F77F14">
        <w:rPr>
          <w:rFonts w:cs="Arial"/>
          <w:bCs/>
          <w:sz w:val="28"/>
          <w:szCs w:val="28"/>
          <w:lang w:val="es-PE"/>
        </w:rPr>
        <w:t>Principales Modelos de Oligopolio</w:t>
      </w:r>
    </w:p>
    <w:p w:rsidR="000B1533" w:rsidRPr="00F77F14" w:rsidRDefault="000B1533" w:rsidP="000B1533">
      <w:pPr>
        <w:numPr>
          <w:ilvl w:val="1"/>
          <w:numId w:val="35"/>
        </w:numPr>
        <w:jc w:val="both"/>
        <w:rPr>
          <w:sz w:val="28"/>
          <w:szCs w:val="28"/>
        </w:rPr>
      </w:pPr>
      <w:r w:rsidRPr="00F77F14">
        <w:rPr>
          <w:sz w:val="28"/>
          <w:szCs w:val="28"/>
        </w:rPr>
        <w:t>Teorías del oligopolio estático</w:t>
      </w:r>
    </w:p>
    <w:p w:rsidR="000B1533" w:rsidRPr="00F77F14" w:rsidRDefault="000B1533" w:rsidP="000B1533">
      <w:pPr>
        <w:pStyle w:val="Subttulo"/>
        <w:numPr>
          <w:ilvl w:val="0"/>
          <w:numId w:val="25"/>
        </w:numPr>
        <w:tabs>
          <w:tab w:val="clear" w:pos="720"/>
        </w:tabs>
        <w:ind w:left="1191" w:hanging="454"/>
        <w:jc w:val="both"/>
        <w:rPr>
          <w:rFonts w:cs="Arial"/>
          <w:b w:val="0"/>
          <w:sz w:val="28"/>
          <w:szCs w:val="28"/>
          <w:lang w:val="es-PE"/>
        </w:rPr>
      </w:pPr>
      <w:r w:rsidRPr="00F77F14">
        <w:rPr>
          <w:rFonts w:cs="Arial"/>
          <w:b w:val="0"/>
          <w:sz w:val="28"/>
          <w:szCs w:val="28"/>
          <w:lang w:val="es-PE"/>
        </w:rPr>
        <w:t>El modelo de Cournot: competencia vía cantidades</w:t>
      </w:r>
    </w:p>
    <w:p w:rsidR="000B1533" w:rsidRPr="00F77F14" w:rsidRDefault="000B1533" w:rsidP="000B1533">
      <w:pPr>
        <w:pStyle w:val="Textoindependiente"/>
        <w:numPr>
          <w:ilvl w:val="0"/>
          <w:numId w:val="25"/>
        </w:numPr>
        <w:tabs>
          <w:tab w:val="clear" w:pos="720"/>
        </w:tabs>
        <w:suppressAutoHyphens/>
        <w:ind w:left="1191" w:hanging="454"/>
        <w:rPr>
          <w:rFonts w:cs="Arial"/>
          <w:sz w:val="28"/>
          <w:szCs w:val="28"/>
        </w:rPr>
      </w:pPr>
      <w:r w:rsidRPr="00F77F14">
        <w:rPr>
          <w:rFonts w:cs="Arial"/>
          <w:sz w:val="28"/>
          <w:szCs w:val="28"/>
        </w:rPr>
        <w:t>El modelo de Bertrand: competencia vía precios</w:t>
      </w:r>
    </w:p>
    <w:p w:rsidR="000B1533" w:rsidRPr="00F77F14" w:rsidRDefault="000B1533" w:rsidP="000B1533">
      <w:pPr>
        <w:pStyle w:val="Textoindependiente"/>
        <w:numPr>
          <w:ilvl w:val="0"/>
          <w:numId w:val="25"/>
        </w:numPr>
        <w:tabs>
          <w:tab w:val="clear" w:pos="720"/>
        </w:tabs>
        <w:suppressAutoHyphens/>
        <w:ind w:left="1191" w:hanging="454"/>
        <w:rPr>
          <w:rFonts w:cs="Arial"/>
          <w:sz w:val="28"/>
          <w:szCs w:val="28"/>
        </w:rPr>
      </w:pPr>
      <w:r w:rsidRPr="00F77F14">
        <w:rPr>
          <w:rFonts w:cs="Arial"/>
          <w:sz w:val="28"/>
          <w:szCs w:val="28"/>
        </w:rPr>
        <w:t>Cournot versus Bertrand</w:t>
      </w:r>
    </w:p>
    <w:p w:rsidR="000B1533" w:rsidRPr="00F77F14" w:rsidRDefault="000B1533" w:rsidP="000B1533">
      <w:pPr>
        <w:numPr>
          <w:ilvl w:val="1"/>
          <w:numId w:val="35"/>
        </w:numPr>
        <w:jc w:val="both"/>
        <w:rPr>
          <w:sz w:val="28"/>
          <w:szCs w:val="28"/>
        </w:rPr>
      </w:pPr>
      <w:r w:rsidRPr="00F77F14">
        <w:rPr>
          <w:sz w:val="28"/>
          <w:szCs w:val="28"/>
        </w:rPr>
        <w:t>Juegos oligopólicos dinámicos</w:t>
      </w:r>
    </w:p>
    <w:p w:rsidR="000B1533" w:rsidRPr="00F77F14" w:rsidRDefault="000B1533" w:rsidP="000B1533">
      <w:pPr>
        <w:pStyle w:val="Subttulo"/>
        <w:numPr>
          <w:ilvl w:val="0"/>
          <w:numId w:val="26"/>
        </w:numPr>
        <w:tabs>
          <w:tab w:val="clear" w:pos="720"/>
        </w:tabs>
        <w:ind w:left="1191" w:hanging="454"/>
        <w:jc w:val="both"/>
        <w:rPr>
          <w:rFonts w:cs="Arial"/>
          <w:b w:val="0"/>
          <w:sz w:val="28"/>
          <w:szCs w:val="28"/>
          <w:lang w:val="es-PE"/>
        </w:rPr>
      </w:pPr>
      <w:r w:rsidRPr="00F77F14">
        <w:rPr>
          <w:rFonts w:cs="Arial"/>
          <w:b w:val="0"/>
          <w:sz w:val="28"/>
          <w:szCs w:val="28"/>
          <w:lang w:val="es-PE"/>
        </w:rPr>
        <w:t>Modelo de Stackelberg</w:t>
      </w:r>
    </w:p>
    <w:p w:rsidR="000B1533" w:rsidRPr="00F77F14" w:rsidRDefault="000B1533" w:rsidP="000B1533">
      <w:pPr>
        <w:pStyle w:val="Subttulo"/>
        <w:numPr>
          <w:ilvl w:val="0"/>
          <w:numId w:val="26"/>
        </w:numPr>
        <w:tabs>
          <w:tab w:val="clear" w:pos="720"/>
        </w:tabs>
        <w:ind w:left="1191" w:hanging="454"/>
        <w:jc w:val="both"/>
        <w:rPr>
          <w:rFonts w:cs="Arial"/>
          <w:b w:val="0"/>
          <w:sz w:val="28"/>
          <w:szCs w:val="28"/>
          <w:lang w:val="es-PE"/>
        </w:rPr>
      </w:pPr>
      <w:r w:rsidRPr="00F77F14">
        <w:rPr>
          <w:rFonts w:cs="Arial"/>
          <w:b w:val="0"/>
          <w:sz w:val="28"/>
          <w:szCs w:val="28"/>
          <w:lang w:val="es-PE"/>
        </w:rPr>
        <w:t>Juegos oligopólicos con repeticiones finitas</w:t>
      </w:r>
    </w:p>
    <w:p w:rsidR="000B1533" w:rsidRPr="00F77F14" w:rsidRDefault="000B1533" w:rsidP="000B1533">
      <w:pPr>
        <w:pStyle w:val="Subttulo"/>
        <w:numPr>
          <w:ilvl w:val="0"/>
          <w:numId w:val="26"/>
        </w:numPr>
        <w:tabs>
          <w:tab w:val="clear" w:pos="720"/>
        </w:tabs>
        <w:ind w:left="1191" w:hanging="454"/>
        <w:jc w:val="both"/>
        <w:rPr>
          <w:rFonts w:cs="Arial"/>
          <w:b w:val="0"/>
          <w:sz w:val="28"/>
          <w:szCs w:val="28"/>
          <w:lang w:val="es-PE"/>
        </w:rPr>
      </w:pPr>
      <w:r w:rsidRPr="00F77F14">
        <w:rPr>
          <w:rFonts w:cs="Arial"/>
          <w:b w:val="0"/>
          <w:sz w:val="28"/>
          <w:szCs w:val="28"/>
          <w:lang w:val="es-PE"/>
        </w:rPr>
        <w:t>Juegos oligopólicos infinitamente repetidos: superjuegos</w:t>
      </w:r>
    </w:p>
    <w:p w:rsidR="000B1533" w:rsidRPr="00F77F14" w:rsidRDefault="000B1533" w:rsidP="000B1533">
      <w:pPr>
        <w:pStyle w:val="Subttulo"/>
        <w:jc w:val="both"/>
        <w:rPr>
          <w:rFonts w:cs="Arial"/>
          <w:b w:val="0"/>
          <w:sz w:val="28"/>
          <w:szCs w:val="28"/>
          <w:lang w:val="es-PE"/>
        </w:rPr>
      </w:pPr>
    </w:p>
    <w:p w:rsidR="000B1533" w:rsidRPr="00F77F14" w:rsidRDefault="000B1533" w:rsidP="000B1533">
      <w:pPr>
        <w:pStyle w:val="Subttulo"/>
        <w:jc w:val="both"/>
        <w:rPr>
          <w:rFonts w:cs="Arial"/>
          <w:b w:val="0"/>
          <w:sz w:val="28"/>
          <w:szCs w:val="28"/>
          <w:lang w:val="es-PE"/>
        </w:rPr>
      </w:pPr>
    </w:p>
    <w:p w:rsidR="000B1533" w:rsidRPr="00F77F14" w:rsidRDefault="000B1533" w:rsidP="000B1533">
      <w:pPr>
        <w:pStyle w:val="Subttulo"/>
        <w:jc w:val="both"/>
        <w:rPr>
          <w:rFonts w:cs="Arial"/>
          <w:b w:val="0"/>
          <w:sz w:val="28"/>
          <w:szCs w:val="28"/>
          <w:lang w:val="es-PE"/>
        </w:rPr>
      </w:pPr>
    </w:p>
    <w:p w:rsidR="000B1533" w:rsidRPr="00F77F14" w:rsidRDefault="000B1533" w:rsidP="000B1533">
      <w:pPr>
        <w:pStyle w:val="Subttulo"/>
        <w:jc w:val="both"/>
        <w:rPr>
          <w:rFonts w:cs="Arial"/>
          <w:b w:val="0"/>
          <w:sz w:val="28"/>
          <w:szCs w:val="28"/>
          <w:lang w:val="es-PE"/>
        </w:rPr>
      </w:pPr>
    </w:p>
    <w:p w:rsidR="000B1533" w:rsidRPr="00F77F14" w:rsidRDefault="000B1533" w:rsidP="000B1533">
      <w:pPr>
        <w:pStyle w:val="Ttulo"/>
        <w:numPr>
          <w:ilvl w:val="0"/>
          <w:numId w:val="27"/>
        </w:numPr>
        <w:tabs>
          <w:tab w:val="clear" w:pos="720"/>
        </w:tabs>
        <w:ind w:left="454" w:hanging="454"/>
        <w:jc w:val="both"/>
        <w:rPr>
          <w:rFonts w:cs="Arial"/>
          <w:b/>
          <w:bCs/>
          <w:sz w:val="28"/>
          <w:szCs w:val="28"/>
        </w:rPr>
      </w:pPr>
      <w:r w:rsidRPr="00F77F14">
        <w:rPr>
          <w:rFonts w:cs="Arial"/>
          <w:b/>
          <w:bCs/>
          <w:sz w:val="28"/>
          <w:szCs w:val="28"/>
        </w:rPr>
        <w:t>Los Mercados de Factores</w:t>
      </w:r>
    </w:p>
    <w:p w:rsidR="000B1533" w:rsidRPr="00F77F14" w:rsidRDefault="000B1533" w:rsidP="000B1533">
      <w:pPr>
        <w:pStyle w:val="Subttulo"/>
        <w:jc w:val="both"/>
        <w:rPr>
          <w:rFonts w:cs="Arial"/>
          <w:bCs/>
          <w:sz w:val="28"/>
          <w:szCs w:val="28"/>
        </w:rPr>
      </w:pPr>
    </w:p>
    <w:p w:rsidR="000B1533" w:rsidRPr="00F77F14" w:rsidRDefault="000B1533" w:rsidP="000B1533">
      <w:pPr>
        <w:pStyle w:val="Subttulo"/>
        <w:numPr>
          <w:ilvl w:val="1"/>
          <w:numId w:val="26"/>
        </w:numPr>
        <w:tabs>
          <w:tab w:val="clear" w:pos="1440"/>
          <w:tab w:val="num" w:pos="284"/>
        </w:tabs>
        <w:ind w:left="0" w:firstLine="0"/>
        <w:jc w:val="both"/>
        <w:rPr>
          <w:rFonts w:cs="Arial"/>
          <w:bCs/>
          <w:sz w:val="28"/>
          <w:szCs w:val="28"/>
        </w:rPr>
      </w:pPr>
      <w:r w:rsidRPr="00F77F14">
        <w:rPr>
          <w:rFonts w:cs="Arial"/>
          <w:bCs/>
          <w:sz w:val="28"/>
          <w:szCs w:val="28"/>
        </w:rPr>
        <w:t>El Mercado Laboral</w:t>
      </w:r>
    </w:p>
    <w:p w:rsidR="000B1533" w:rsidRPr="00F77F14" w:rsidRDefault="000B1533" w:rsidP="000B1533">
      <w:pPr>
        <w:numPr>
          <w:ilvl w:val="1"/>
          <w:numId w:val="36"/>
        </w:numPr>
        <w:jc w:val="both"/>
        <w:rPr>
          <w:sz w:val="28"/>
          <w:szCs w:val="28"/>
        </w:rPr>
      </w:pPr>
      <w:r w:rsidRPr="00F77F14">
        <w:rPr>
          <w:sz w:val="28"/>
          <w:szCs w:val="28"/>
        </w:rPr>
        <w:t>El marco general de análisis</w:t>
      </w:r>
    </w:p>
    <w:p w:rsidR="000B1533" w:rsidRPr="00F77F14" w:rsidRDefault="000B1533" w:rsidP="000B1533">
      <w:pPr>
        <w:numPr>
          <w:ilvl w:val="1"/>
          <w:numId w:val="36"/>
        </w:numPr>
        <w:jc w:val="both"/>
        <w:rPr>
          <w:sz w:val="28"/>
          <w:szCs w:val="28"/>
        </w:rPr>
      </w:pPr>
      <w:r w:rsidRPr="00F77F14">
        <w:rPr>
          <w:sz w:val="28"/>
          <w:szCs w:val="28"/>
        </w:rPr>
        <w:t>La demanda de servicios de trabajo</w:t>
      </w:r>
    </w:p>
    <w:p w:rsidR="000B1533" w:rsidRPr="00F77F14" w:rsidRDefault="000B1533" w:rsidP="000B1533">
      <w:pPr>
        <w:numPr>
          <w:ilvl w:val="1"/>
          <w:numId w:val="36"/>
        </w:numPr>
        <w:jc w:val="both"/>
        <w:rPr>
          <w:sz w:val="28"/>
          <w:szCs w:val="28"/>
        </w:rPr>
      </w:pPr>
      <w:r w:rsidRPr="00F77F14">
        <w:rPr>
          <w:sz w:val="28"/>
          <w:szCs w:val="28"/>
        </w:rPr>
        <w:t>La oferta de servicios de trabajo</w:t>
      </w:r>
    </w:p>
    <w:p w:rsidR="000B1533" w:rsidRPr="00F77F14" w:rsidRDefault="000B1533" w:rsidP="000B1533">
      <w:pPr>
        <w:numPr>
          <w:ilvl w:val="1"/>
          <w:numId w:val="36"/>
        </w:numPr>
        <w:jc w:val="both"/>
        <w:rPr>
          <w:sz w:val="28"/>
          <w:szCs w:val="28"/>
          <w:lang w:val="es-MX"/>
        </w:rPr>
      </w:pPr>
      <w:r w:rsidRPr="00F77F14">
        <w:rPr>
          <w:sz w:val="28"/>
          <w:szCs w:val="28"/>
        </w:rPr>
        <w:t>Imperfecciones</w:t>
      </w:r>
      <w:r w:rsidRPr="00F77F14">
        <w:rPr>
          <w:sz w:val="28"/>
          <w:szCs w:val="28"/>
          <w:lang w:val="es-MX"/>
        </w:rPr>
        <w:t xml:space="preserve"> en el mercado laboral y sus efectos sobre el  bienestar</w:t>
      </w:r>
    </w:p>
    <w:p w:rsidR="000B1533" w:rsidRPr="00F77F14" w:rsidRDefault="000B1533" w:rsidP="000B1533">
      <w:pPr>
        <w:jc w:val="both"/>
        <w:rPr>
          <w:sz w:val="28"/>
          <w:szCs w:val="28"/>
          <w:lang w:val="es-MX"/>
        </w:rPr>
      </w:pPr>
    </w:p>
    <w:p w:rsidR="000B1533" w:rsidRPr="00F77F14" w:rsidRDefault="000B1533" w:rsidP="000B1533">
      <w:pPr>
        <w:pStyle w:val="Subttulo"/>
        <w:numPr>
          <w:ilvl w:val="1"/>
          <w:numId w:val="26"/>
        </w:numPr>
        <w:tabs>
          <w:tab w:val="clear" w:pos="1440"/>
          <w:tab w:val="num" w:pos="284"/>
        </w:tabs>
        <w:ind w:left="0" w:firstLine="0"/>
        <w:jc w:val="both"/>
        <w:rPr>
          <w:rFonts w:cs="Arial"/>
          <w:bCs/>
          <w:sz w:val="28"/>
          <w:szCs w:val="28"/>
        </w:rPr>
      </w:pPr>
      <w:r w:rsidRPr="00F77F14">
        <w:rPr>
          <w:rFonts w:cs="Arial"/>
          <w:bCs/>
          <w:sz w:val="28"/>
          <w:szCs w:val="28"/>
        </w:rPr>
        <w:t>El Mercado de Bienes de Capital</w:t>
      </w:r>
    </w:p>
    <w:p w:rsidR="000B1533" w:rsidRPr="00F77F14" w:rsidRDefault="000B1533" w:rsidP="000B1533">
      <w:pPr>
        <w:numPr>
          <w:ilvl w:val="1"/>
          <w:numId w:val="37"/>
        </w:numPr>
        <w:jc w:val="both"/>
        <w:rPr>
          <w:sz w:val="28"/>
          <w:szCs w:val="28"/>
          <w:lang w:val="es-MX"/>
        </w:rPr>
      </w:pPr>
      <w:r w:rsidRPr="00F77F14">
        <w:rPr>
          <w:sz w:val="28"/>
          <w:szCs w:val="28"/>
          <w:lang w:val="es-MX"/>
        </w:rPr>
        <w:t>La teoría neoclásica del capital y la tasa de interés</w:t>
      </w:r>
    </w:p>
    <w:p w:rsidR="000B1533" w:rsidRPr="00F77F14" w:rsidRDefault="000B1533" w:rsidP="000B1533">
      <w:pPr>
        <w:numPr>
          <w:ilvl w:val="1"/>
          <w:numId w:val="37"/>
        </w:numPr>
        <w:jc w:val="both"/>
        <w:rPr>
          <w:sz w:val="28"/>
          <w:szCs w:val="28"/>
          <w:lang w:val="es-MX"/>
        </w:rPr>
      </w:pPr>
      <w:r w:rsidRPr="00F77F14">
        <w:rPr>
          <w:sz w:val="28"/>
          <w:szCs w:val="28"/>
          <w:lang w:val="es-MX"/>
        </w:rPr>
        <w:t>La oferta de recursos de capital</w:t>
      </w:r>
    </w:p>
    <w:p w:rsidR="000B1533" w:rsidRPr="00F77F14" w:rsidRDefault="000B1533" w:rsidP="000B1533">
      <w:pPr>
        <w:numPr>
          <w:ilvl w:val="1"/>
          <w:numId w:val="37"/>
        </w:numPr>
        <w:jc w:val="both"/>
        <w:rPr>
          <w:sz w:val="28"/>
          <w:szCs w:val="28"/>
          <w:lang w:val="es-MX"/>
        </w:rPr>
      </w:pPr>
      <w:r w:rsidRPr="00F77F14">
        <w:rPr>
          <w:sz w:val="28"/>
          <w:szCs w:val="28"/>
          <w:lang w:val="es-MX"/>
        </w:rPr>
        <w:t>La demanda de recursos de capital</w:t>
      </w:r>
    </w:p>
    <w:p w:rsidR="000B1533" w:rsidRPr="00F77F14" w:rsidRDefault="000B1533" w:rsidP="000B1533">
      <w:pPr>
        <w:numPr>
          <w:ilvl w:val="1"/>
          <w:numId w:val="37"/>
        </w:numPr>
        <w:jc w:val="both"/>
        <w:rPr>
          <w:sz w:val="28"/>
          <w:szCs w:val="28"/>
          <w:lang w:val="es-MX"/>
        </w:rPr>
      </w:pPr>
      <w:r w:rsidRPr="00F77F14">
        <w:rPr>
          <w:sz w:val="28"/>
          <w:szCs w:val="28"/>
          <w:lang w:val="es-MX"/>
        </w:rPr>
        <w:t>El equilibrio en el mercado de bienes de capital</w:t>
      </w:r>
    </w:p>
    <w:p w:rsidR="000B1533" w:rsidRPr="00F77F14" w:rsidRDefault="000B1533" w:rsidP="000B1533">
      <w:pPr>
        <w:numPr>
          <w:ilvl w:val="1"/>
          <w:numId w:val="37"/>
        </w:numPr>
        <w:jc w:val="both"/>
        <w:rPr>
          <w:sz w:val="28"/>
          <w:szCs w:val="28"/>
          <w:lang w:val="es-MX"/>
        </w:rPr>
      </w:pPr>
      <w:r w:rsidRPr="00F77F14">
        <w:rPr>
          <w:sz w:val="28"/>
          <w:szCs w:val="28"/>
          <w:lang w:val="es-MX"/>
        </w:rPr>
        <w:t>Criterios para decisiones de inversión</w:t>
      </w:r>
    </w:p>
    <w:p w:rsidR="000B1533" w:rsidRPr="00F77F14" w:rsidRDefault="000B1533" w:rsidP="000B1533">
      <w:pPr>
        <w:jc w:val="both"/>
        <w:rPr>
          <w:sz w:val="28"/>
          <w:szCs w:val="28"/>
          <w:lang w:val="es-MX"/>
        </w:rPr>
      </w:pPr>
    </w:p>
    <w:p w:rsidR="000B1533" w:rsidRPr="00F77F14" w:rsidRDefault="000B1533" w:rsidP="000B1533">
      <w:pPr>
        <w:pStyle w:val="Ttulo"/>
        <w:numPr>
          <w:ilvl w:val="0"/>
          <w:numId w:val="27"/>
        </w:numPr>
        <w:tabs>
          <w:tab w:val="clear" w:pos="720"/>
        </w:tabs>
        <w:ind w:left="454" w:hanging="454"/>
        <w:jc w:val="both"/>
        <w:rPr>
          <w:rFonts w:cs="Arial"/>
          <w:b/>
          <w:sz w:val="28"/>
          <w:szCs w:val="28"/>
        </w:rPr>
      </w:pPr>
      <w:r w:rsidRPr="00F77F14">
        <w:rPr>
          <w:rFonts w:cs="Arial"/>
          <w:b/>
          <w:sz w:val="28"/>
          <w:szCs w:val="28"/>
        </w:rPr>
        <w:t>La Eficiencia del Mercado</w:t>
      </w:r>
    </w:p>
    <w:p w:rsidR="000B1533" w:rsidRPr="00F77F14" w:rsidRDefault="000B1533" w:rsidP="000B1533">
      <w:pPr>
        <w:jc w:val="both"/>
        <w:rPr>
          <w:b/>
          <w:sz w:val="28"/>
          <w:szCs w:val="28"/>
          <w:lang w:val="es-MX"/>
        </w:rPr>
      </w:pPr>
    </w:p>
    <w:p w:rsidR="000B1533" w:rsidRPr="00F77F14" w:rsidRDefault="000B1533" w:rsidP="000B1533">
      <w:pPr>
        <w:pStyle w:val="Subttulo"/>
        <w:numPr>
          <w:ilvl w:val="1"/>
          <w:numId w:val="26"/>
        </w:numPr>
        <w:tabs>
          <w:tab w:val="clear" w:pos="1440"/>
          <w:tab w:val="num" w:pos="0"/>
        </w:tabs>
        <w:ind w:hanging="1440"/>
        <w:jc w:val="both"/>
        <w:rPr>
          <w:rFonts w:cs="Arial"/>
          <w:bCs/>
          <w:sz w:val="28"/>
          <w:szCs w:val="28"/>
        </w:rPr>
      </w:pPr>
      <w:r w:rsidRPr="00F77F14">
        <w:rPr>
          <w:rFonts w:cs="Arial"/>
          <w:bCs/>
          <w:sz w:val="28"/>
          <w:szCs w:val="28"/>
        </w:rPr>
        <w:t xml:space="preserve">La Economía del Bienestar </w:t>
      </w:r>
    </w:p>
    <w:p w:rsidR="000B1533" w:rsidRPr="00F77F14" w:rsidRDefault="000B1533" w:rsidP="000B1533">
      <w:pPr>
        <w:numPr>
          <w:ilvl w:val="1"/>
          <w:numId w:val="38"/>
        </w:numPr>
        <w:jc w:val="both"/>
        <w:rPr>
          <w:sz w:val="28"/>
          <w:szCs w:val="28"/>
          <w:lang w:val="es-MX"/>
        </w:rPr>
      </w:pPr>
      <w:r w:rsidRPr="00F77F14">
        <w:rPr>
          <w:sz w:val="28"/>
          <w:szCs w:val="28"/>
          <w:lang w:val="es-MX"/>
        </w:rPr>
        <w:t>Las condiciones del óptimo de Pareto</w:t>
      </w:r>
    </w:p>
    <w:p w:rsidR="000B1533" w:rsidRPr="00F77F14" w:rsidRDefault="000B1533" w:rsidP="000B1533">
      <w:pPr>
        <w:numPr>
          <w:ilvl w:val="1"/>
          <w:numId w:val="38"/>
        </w:numPr>
        <w:jc w:val="both"/>
        <w:rPr>
          <w:sz w:val="28"/>
          <w:szCs w:val="28"/>
          <w:lang w:val="es-MX"/>
        </w:rPr>
      </w:pPr>
      <w:r w:rsidRPr="00F77F14">
        <w:rPr>
          <w:sz w:val="28"/>
          <w:szCs w:val="28"/>
          <w:lang w:val="es-MX"/>
        </w:rPr>
        <w:t>Definición de los estados sociales óptimos</w:t>
      </w:r>
    </w:p>
    <w:p w:rsidR="000B1533" w:rsidRPr="00F77F14" w:rsidRDefault="000B1533" w:rsidP="000B1533">
      <w:pPr>
        <w:numPr>
          <w:ilvl w:val="0"/>
          <w:numId w:val="29"/>
        </w:numPr>
        <w:tabs>
          <w:tab w:val="clear" w:pos="720"/>
        </w:tabs>
        <w:ind w:left="1191" w:hanging="454"/>
        <w:jc w:val="both"/>
        <w:rPr>
          <w:sz w:val="28"/>
          <w:szCs w:val="28"/>
          <w:lang w:val="es-MX"/>
        </w:rPr>
      </w:pPr>
      <w:r w:rsidRPr="00F77F14">
        <w:rPr>
          <w:sz w:val="28"/>
          <w:szCs w:val="28"/>
          <w:lang w:val="es-MX"/>
        </w:rPr>
        <w:t>El óptimo de distribución</w:t>
      </w:r>
    </w:p>
    <w:p w:rsidR="000B1533" w:rsidRPr="00F77F14" w:rsidRDefault="000B1533" w:rsidP="000B1533">
      <w:pPr>
        <w:numPr>
          <w:ilvl w:val="0"/>
          <w:numId w:val="29"/>
        </w:numPr>
        <w:tabs>
          <w:tab w:val="clear" w:pos="720"/>
        </w:tabs>
        <w:ind w:left="1191" w:hanging="454"/>
        <w:jc w:val="both"/>
        <w:rPr>
          <w:sz w:val="28"/>
          <w:szCs w:val="28"/>
          <w:lang w:val="es-MX"/>
        </w:rPr>
      </w:pPr>
      <w:r w:rsidRPr="00F77F14">
        <w:rPr>
          <w:sz w:val="28"/>
          <w:szCs w:val="28"/>
          <w:lang w:val="es-MX"/>
        </w:rPr>
        <w:t>El óptimo de producción</w:t>
      </w:r>
    </w:p>
    <w:p w:rsidR="000B1533" w:rsidRPr="00F77F14" w:rsidRDefault="000B1533" w:rsidP="000B1533">
      <w:pPr>
        <w:numPr>
          <w:ilvl w:val="0"/>
          <w:numId w:val="29"/>
        </w:numPr>
        <w:tabs>
          <w:tab w:val="clear" w:pos="720"/>
        </w:tabs>
        <w:ind w:left="1191" w:hanging="454"/>
        <w:jc w:val="both"/>
        <w:rPr>
          <w:sz w:val="28"/>
          <w:szCs w:val="28"/>
          <w:lang w:val="es-MX"/>
        </w:rPr>
      </w:pPr>
      <w:r w:rsidRPr="00F77F14">
        <w:rPr>
          <w:sz w:val="28"/>
          <w:szCs w:val="28"/>
          <w:lang w:val="es-MX"/>
        </w:rPr>
        <w:t>El óptimo general de Pareto</w:t>
      </w:r>
    </w:p>
    <w:p w:rsidR="000B1533" w:rsidRPr="00F77F14" w:rsidRDefault="000B1533" w:rsidP="000B1533">
      <w:pPr>
        <w:numPr>
          <w:ilvl w:val="0"/>
          <w:numId w:val="29"/>
        </w:numPr>
        <w:tabs>
          <w:tab w:val="clear" w:pos="720"/>
        </w:tabs>
        <w:ind w:left="1191" w:hanging="454"/>
        <w:jc w:val="both"/>
        <w:rPr>
          <w:sz w:val="28"/>
          <w:szCs w:val="28"/>
          <w:lang w:val="es-MX"/>
        </w:rPr>
      </w:pPr>
      <w:r w:rsidRPr="00F77F14">
        <w:rPr>
          <w:sz w:val="28"/>
          <w:szCs w:val="28"/>
          <w:lang w:val="es-MX"/>
        </w:rPr>
        <w:t>Implicancias del criterio de eficiencia de Pareto</w:t>
      </w:r>
    </w:p>
    <w:p w:rsidR="000B1533" w:rsidRPr="00F77F14" w:rsidRDefault="000B1533" w:rsidP="000B1533">
      <w:pPr>
        <w:jc w:val="both"/>
        <w:rPr>
          <w:sz w:val="28"/>
          <w:szCs w:val="28"/>
          <w:lang w:val="es-MX"/>
        </w:rPr>
      </w:pPr>
    </w:p>
    <w:p w:rsidR="000B1533" w:rsidRPr="00F77F14" w:rsidRDefault="000B1533" w:rsidP="000B1533">
      <w:pPr>
        <w:ind w:right="-284"/>
        <w:jc w:val="both"/>
        <w:rPr>
          <w:b/>
          <w:sz w:val="28"/>
          <w:szCs w:val="28"/>
        </w:rPr>
      </w:pPr>
      <w:r w:rsidRPr="00F77F14">
        <w:rPr>
          <w:b/>
          <w:sz w:val="28"/>
          <w:szCs w:val="28"/>
        </w:rPr>
        <w:t>6. La elección en condiciones de incertidumbre y riesgo</w:t>
      </w:r>
    </w:p>
    <w:p w:rsidR="000B1533" w:rsidRPr="00F77F14" w:rsidRDefault="000B1533" w:rsidP="000B1533">
      <w:pPr>
        <w:numPr>
          <w:ilvl w:val="1"/>
          <w:numId w:val="39"/>
        </w:numPr>
        <w:jc w:val="both"/>
        <w:rPr>
          <w:sz w:val="28"/>
          <w:szCs w:val="28"/>
          <w:lang w:val="es-MX"/>
        </w:rPr>
      </w:pPr>
      <w:r w:rsidRPr="00F77F14">
        <w:rPr>
          <w:sz w:val="28"/>
          <w:szCs w:val="28"/>
          <w:lang w:val="es-MX"/>
        </w:rPr>
        <w:t xml:space="preserve">Incertidumbre y riesgo. Probabilidades y valores esperados </w:t>
      </w:r>
    </w:p>
    <w:p w:rsidR="000B1533" w:rsidRPr="00F77F14" w:rsidRDefault="000B1533" w:rsidP="000B1533">
      <w:pPr>
        <w:numPr>
          <w:ilvl w:val="1"/>
          <w:numId w:val="39"/>
        </w:numPr>
        <w:jc w:val="both"/>
        <w:rPr>
          <w:sz w:val="28"/>
          <w:szCs w:val="28"/>
          <w:lang w:val="es-MX"/>
        </w:rPr>
      </w:pPr>
      <w:r w:rsidRPr="00F77F14">
        <w:rPr>
          <w:sz w:val="28"/>
          <w:szCs w:val="28"/>
          <w:lang w:val="es-MX"/>
        </w:rPr>
        <w:t xml:space="preserve">El valor esperado, la utilidad esperada y el Teorema de Von Neuman-Morgenstern                       </w:t>
      </w:r>
    </w:p>
    <w:p w:rsidR="000B1533" w:rsidRPr="00F77F14" w:rsidRDefault="000B1533" w:rsidP="000B1533">
      <w:pPr>
        <w:numPr>
          <w:ilvl w:val="1"/>
          <w:numId w:val="39"/>
        </w:numPr>
        <w:jc w:val="both"/>
        <w:rPr>
          <w:sz w:val="28"/>
          <w:szCs w:val="28"/>
          <w:lang w:val="es-MX"/>
        </w:rPr>
      </w:pPr>
      <w:r w:rsidRPr="00F77F14">
        <w:rPr>
          <w:sz w:val="28"/>
          <w:szCs w:val="28"/>
          <w:lang w:val="es-MX"/>
        </w:rPr>
        <w:t xml:space="preserve">Medidas de riesgo. Aversión al riesgo. Coeficientes de aversión al riesgo. </w:t>
      </w:r>
    </w:p>
    <w:p w:rsidR="000B1533" w:rsidRPr="00F77F14" w:rsidRDefault="000B1533" w:rsidP="000B1533">
      <w:pPr>
        <w:numPr>
          <w:ilvl w:val="1"/>
          <w:numId w:val="39"/>
        </w:numPr>
        <w:jc w:val="both"/>
        <w:rPr>
          <w:sz w:val="28"/>
          <w:szCs w:val="28"/>
          <w:lang w:val="es-MX"/>
        </w:rPr>
      </w:pPr>
      <w:r w:rsidRPr="00F77F14">
        <w:rPr>
          <w:sz w:val="28"/>
          <w:szCs w:val="28"/>
          <w:lang w:val="es-MX"/>
        </w:rPr>
        <w:t>Críticas al modelo de Von Neuman-Morgenstern</w:t>
      </w:r>
    </w:p>
    <w:p w:rsidR="000B1533" w:rsidRPr="00F77F14" w:rsidRDefault="000B1533" w:rsidP="000B1533">
      <w:pPr>
        <w:numPr>
          <w:ilvl w:val="1"/>
          <w:numId w:val="39"/>
        </w:numPr>
        <w:jc w:val="both"/>
        <w:rPr>
          <w:sz w:val="28"/>
          <w:szCs w:val="28"/>
          <w:lang w:val="es-MX"/>
        </w:rPr>
      </w:pPr>
      <w:r w:rsidRPr="00F77F14">
        <w:rPr>
          <w:sz w:val="28"/>
          <w:szCs w:val="28"/>
          <w:lang w:val="es-MX"/>
        </w:rPr>
        <w:t>Los seguros y otras aplicaciones</w:t>
      </w:r>
    </w:p>
    <w:p w:rsidR="000B1533" w:rsidRPr="00F77F14" w:rsidRDefault="000B1533" w:rsidP="000B1533">
      <w:pPr>
        <w:numPr>
          <w:ilvl w:val="1"/>
          <w:numId w:val="39"/>
        </w:numPr>
        <w:jc w:val="both"/>
        <w:rPr>
          <w:sz w:val="28"/>
          <w:szCs w:val="28"/>
          <w:lang w:val="es-MX"/>
        </w:rPr>
      </w:pPr>
      <w:r w:rsidRPr="00F77F14">
        <w:rPr>
          <w:sz w:val="28"/>
          <w:szCs w:val="28"/>
          <w:lang w:val="es-MX"/>
        </w:rPr>
        <w:t>El tiempo y la utilidad esperada. Riesgos e impuestos.</w:t>
      </w:r>
    </w:p>
    <w:p w:rsidR="000B1533" w:rsidRPr="00F77F14" w:rsidRDefault="000B1533" w:rsidP="000B1533">
      <w:pPr>
        <w:jc w:val="both"/>
        <w:rPr>
          <w:sz w:val="28"/>
          <w:szCs w:val="28"/>
          <w:lang w:val="es-MX"/>
        </w:rPr>
      </w:pPr>
    </w:p>
    <w:p w:rsidR="000B1533" w:rsidRPr="00F77F14" w:rsidRDefault="000B1533" w:rsidP="000B1533">
      <w:pPr>
        <w:ind w:right="-284"/>
        <w:jc w:val="both"/>
        <w:rPr>
          <w:b/>
          <w:sz w:val="28"/>
          <w:szCs w:val="28"/>
          <w:lang w:val="es-MX"/>
        </w:rPr>
      </w:pPr>
      <w:r w:rsidRPr="00F77F14">
        <w:rPr>
          <w:b/>
          <w:sz w:val="28"/>
          <w:szCs w:val="28"/>
          <w:lang w:val="es-MX"/>
        </w:rPr>
        <w:t>7. La Economía de la Información</w:t>
      </w:r>
    </w:p>
    <w:p w:rsidR="000B1533" w:rsidRPr="00F77F14" w:rsidRDefault="000B1533" w:rsidP="000B1533">
      <w:pPr>
        <w:numPr>
          <w:ilvl w:val="1"/>
          <w:numId w:val="40"/>
        </w:numPr>
        <w:jc w:val="both"/>
        <w:rPr>
          <w:sz w:val="28"/>
          <w:szCs w:val="28"/>
          <w:lang w:val="es-MX"/>
        </w:rPr>
      </w:pPr>
      <w:r w:rsidRPr="00F77F14">
        <w:rPr>
          <w:sz w:val="28"/>
          <w:szCs w:val="28"/>
          <w:lang w:val="es-MX"/>
        </w:rPr>
        <w:t>El valor de la información y el problema de su asimetría</w:t>
      </w:r>
    </w:p>
    <w:p w:rsidR="000B1533" w:rsidRPr="00F77F14" w:rsidRDefault="000B1533" w:rsidP="000B1533">
      <w:pPr>
        <w:numPr>
          <w:ilvl w:val="1"/>
          <w:numId w:val="40"/>
        </w:numPr>
        <w:jc w:val="both"/>
        <w:rPr>
          <w:sz w:val="28"/>
          <w:szCs w:val="28"/>
          <w:lang w:val="es-MX"/>
        </w:rPr>
      </w:pPr>
      <w:r w:rsidRPr="00F77F14">
        <w:rPr>
          <w:sz w:val="28"/>
          <w:szCs w:val="28"/>
          <w:lang w:val="es-MX"/>
        </w:rPr>
        <w:t>El riesgo moral y el problema del principal y el agente: conceptos, aplicaciones y soluciones</w:t>
      </w:r>
    </w:p>
    <w:p w:rsidR="000B1533" w:rsidRPr="00F77F14" w:rsidRDefault="000B1533" w:rsidP="000B1533">
      <w:pPr>
        <w:ind w:left="453" w:firstLine="284"/>
        <w:jc w:val="both"/>
        <w:rPr>
          <w:sz w:val="28"/>
          <w:szCs w:val="28"/>
          <w:lang w:val="es-MX"/>
        </w:rPr>
      </w:pPr>
      <w:r w:rsidRPr="00F77F14">
        <w:rPr>
          <w:sz w:val="28"/>
          <w:szCs w:val="28"/>
          <w:lang w:val="es-MX"/>
        </w:rPr>
        <w:t>a)   Conceptos generales y ejemplos.</w:t>
      </w:r>
    </w:p>
    <w:p w:rsidR="000B1533" w:rsidRPr="00F77F14" w:rsidRDefault="000B1533" w:rsidP="000B1533">
      <w:pPr>
        <w:ind w:left="453" w:firstLine="284"/>
        <w:jc w:val="both"/>
        <w:rPr>
          <w:sz w:val="28"/>
          <w:szCs w:val="28"/>
          <w:lang w:val="es-MX"/>
        </w:rPr>
      </w:pPr>
      <w:r w:rsidRPr="00F77F14">
        <w:rPr>
          <w:sz w:val="28"/>
          <w:szCs w:val="28"/>
          <w:lang w:val="es-MX"/>
        </w:rPr>
        <w:t>b)   El mercado de seguros y el mercado de créditos.</w:t>
      </w:r>
    </w:p>
    <w:p w:rsidR="000B1533" w:rsidRPr="00F77F14" w:rsidRDefault="000B1533" w:rsidP="000B1533">
      <w:pPr>
        <w:numPr>
          <w:ilvl w:val="0"/>
          <w:numId w:val="28"/>
        </w:numPr>
        <w:tabs>
          <w:tab w:val="clear" w:pos="720"/>
        </w:tabs>
        <w:ind w:left="1191" w:hanging="454"/>
        <w:jc w:val="both"/>
        <w:rPr>
          <w:sz w:val="28"/>
          <w:szCs w:val="28"/>
          <w:lang w:val="es-MX"/>
        </w:rPr>
      </w:pPr>
      <w:r w:rsidRPr="00F77F14">
        <w:rPr>
          <w:sz w:val="28"/>
          <w:szCs w:val="28"/>
          <w:lang w:val="es-MX"/>
        </w:rPr>
        <w:t xml:space="preserve">Contratos, incentivos y riesgo compartido. </w:t>
      </w:r>
    </w:p>
    <w:p w:rsidR="000B1533" w:rsidRPr="00F77F14" w:rsidRDefault="000B1533" w:rsidP="000B1533">
      <w:pPr>
        <w:numPr>
          <w:ilvl w:val="0"/>
          <w:numId w:val="28"/>
        </w:numPr>
        <w:tabs>
          <w:tab w:val="clear" w:pos="720"/>
        </w:tabs>
        <w:ind w:left="1191" w:hanging="454"/>
        <w:jc w:val="both"/>
        <w:rPr>
          <w:sz w:val="28"/>
          <w:szCs w:val="28"/>
          <w:lang w:val="es-MX"/>
        </w:rPr>
      </w:pPr>
      <w:r w:rsidRPr="00F77F14">
        <w:rPr>
          <w:sz w:val="28"/>
          <w:szCs w:val="28"/>
          <w:lang w:val="es-MX"/>
        </w:rPr>
        <w:t xml:space="preserve">Aplicaciones del problema del principal y el agente en el mercado laboral. </w:t>
      </w:r>
    </w:p>
    <w:p w:rsidR="000B1533" w:rsidRPr="00F77F14" w:rsidRDefault="000B1533" w:rsidP="000B1533">
      <w:pPr>
        <w:numPr>
          <w:ilvl w:val="1"/>
          <w:numId w:val="40"/>
        </w:numPr>
        <w:jc w:val="both"/>
        <w:rPr>
          <w:sz w:val="28"/>
          <w:szCs w:val="28"/>
          <w:lang w:val="es-MX"/>
        </w:rPr>
      </w:pPr>
      <w:r w:rsidRPr="00F77F14">
        <w:rPr>
          <w:sz w:val="28"/>
          <w:szCs w:val="28"/>
          <w:lang w:val="es-MX"/>
        </w:rPr>
        <w:t>La Selección Adversa:  conceptos, aplicaciones y soluciones</w:t>
      </w:r>
    </w:p>
    <w:p w:rsidR="000B1533" w:rsidRPr="00F77F14" w:rsidRDefault="000B1533" w:rsidP="000B1533">
      <w:pPr>
        <w:numPr>
          <w:ilvl w:val="1"/>
          <w:numId w:val="28"/>
        </w:numPr>
        <w:ind w:left="709" w:firstLine="0"/>
        <w:jc w:val="both"/>
        <w:rPr>
          <w:sz w:val="28"/>
          <w:szCs w:val="28"/>
          <w:lang w:val="es-MX"/>
        </w:rPr>
      </w:pPr>
      <w:r w:rsidRPr="00F77F14">
        <w:rPr>
          <w:sz w:val="28"/>
          <w:szCs w:val="28"/>
          <w:lang w:val="es-MX"/>
        </w:rPr>
        <w:t xml:space="preserve">La selección adversa. Definiciones. </w:t>
      </w:r>
    </w:p>
    <w:p w:rsidR="000B1533" w:rsidRPr="00F77F14" w:rsidRDefault="000B1533" w:rsidP="000B1533">
      <w:pPr>
        <w:numPr>
          <w:ilvl w:val="1"/>
          <w:numId w:val="28"/>
        </w:numPr>
        <w:ind w:left="709" w:firstLine="0"/>
        <w:jc w:val="both"/>
        <w:rPr>
          <w:sz w:val="28"/>
          <w:szCs w:val="28"/>
          <w:lang w:val="es-MX"/>
        </w:rPr>
      </w:pPr>
      <w:r w:rsidRPr="00F77F14">
        <w:rPr>
          <w:sz w:val="28"/>
          <w:szCs w:val="28"/>
          <w:lang w:val="es-MX"/>
        </w:rPr>
        <w:t>El modelo de Akerloff. El mercado de seguros.</w:t>
      </w:r>
    </w:p>
    <w:p w:rsidR="000B1533" w:rsidRPr="00F77F14" w:rsidRDefault="000B1533" w:rsidP="000B1533">
      <w:pPr>
        <w:numPr>
          <w:ilvl w:val="1"/>
          <w:numId w:val="28"/>
        </w:numPr>
        <w:ind w:left="709" w:firstLine="0"/>
        <w:jc w:val="both"/>
        <w:rPr>
          <w:sz w:val="28"/>
          <w:szCs w:val="28"/>
          <w:lang w:val="es-MX"/>
        </w:rPr>
      </w:pPr>
      <w:r w:rsidRPr="00F77F14">
        <w:rPr>
          <w:sz w:val="28"/>
          <w:szCs w:val="28"/>
          <w:lang w:val="es-MX"/>
        </w:rPr>
        <w:t>El equilibrio separado y conjunto.</w:t>
      </w:r>
    </w:p>
    <w:p w:rsidR="000B1533" w:rsidRPr="00F77F14" w:rsidRDefault="000B1533" w:rsidP="000B1533">
      <w:pPr>
        <w:numPr>
          <w:ilvl w:val="1"/>
          <w:numId w:val="28"/>
        </w:numPr>
        <w:ind w:left="709" w:firstLine="0"/>
        <w:jc w:val="both"/>
        <w:rPr>
          <w:sz w:val="28"/>
          <w:szCs w:val="28"/>
          <w:lang w:val="es-MX"/>
        </w:rPr>
      </w:pPr>
      <w:r w:rsidRPr="00F77F14">
        <w:rPr>
          <w:sz w:val="28"/>
          <w:szCs w:val="28"/>
          <w:lang w:val="es-MX"/>
        </w:rPr>
        <w:t xml:space="preserve">La transmisión de señales y su aplicación al mercado laboral </w:t>
      </w:r>
    </w:p>
    <w:p w:rsidR="000B1533" w:rsidRPr="00F77F14" w:rsidRDefault="000B1533" w:rsidP="000B1533">
      <w:pPr>
        <w:ind w:left="390"/>
        <w:jc w:val="both"/>
        <w:rPr>
          <w:sz w:val="28"/>
          <w:szCs w:val="28"/>
        </w:rPr>
      </w:pPr>
    </w:p>
    <w:p w:rsidR="000B1533" w:rsidRPr="00F77F14" w:rsidRDefault="000B1533" w:rsidP="000B1533">
      <w:pPr>
        <w:ind w:right="-284"/>
        <w:jc w:val="both"/>
        <w:rPr>
          <w:b/>
          <w:bCs/>
          <w:sz w:val="28"/>
          <w:szCs w:val="28"/>
        </w:rPr>
      </w:pPr>
      <w:r w:rsidRPr="00F77F14">
        <w:rPr>
          <w:b/>
          <w:bCs/>
          <w:sz w:val="28"/>
          <w:szCs w:val="28"/>
        </w:rPr>
        <w:t>8. Las Fallas del Mercado</w:t>
      </w:r>
    </w:p>
    <w:p w:rsidR="000B1533" w:rsidRPr="00F77F14" w:rsidRDefault="000B1533" w:rsidP="000B1533">
      <w:pPr>
        <w:numPr>
          <w:ilvl w:val="1"/>
          <w:numId w:val="41"/>
        </w:numPr>
        <w:jc w:val="both"/>
        <w:rPr>
          <w:sz w:val="28"/>
          <w:szCs w:val="28"/>
        </w:rPr>
      </w:pPr>
      <w:r w:rsidRPr="00F77F14">
        <w:rPr>
          <w:sz w:val="28"/>
          <w:szCs w:val="28"/>
        </w:rPr>
        <w:t>El mercado y la libre competencia: algunas aclaraciones conceptuales</w:t>
      </w:r>
    </w:p>
    <w:p w:rsidR="000B1533" w:rsidRPr="00F77F14" w:rsidRDefault="000B1533" w:rsidP="000B1533">
      <w:pPr>
        <w:numPr>
          <w:ilvl w:val="0"/>
          <w:numId w:val="30"/>
        </w:numPr>
        <w:tabs>
          <w:tab w:val="clear" w:pos="720"/>
        </w:tabs>
        <w:ind w:left="1191" w:hanging="454"/>
        <w:jc w:val="both"/>
        <w:rPr>
          <w:sz w:val="28"/>
          <w:szCs w:val="28"/>
          <w:lang w:val="es-MX"/>
        </w:rPr>
      </w:pPr>
      <w:r w:rsidRPr="00F77F14">
        <w:rPr>
          <w:sz w:val="28"/>
          <w:szCs w:val="28"/>
          <w:lang w:val="es-MX"/>
        </w:rPr>
        <w:t>El rol de los derechos de propiedad y las instituciones</w:t>
      </w:r>
    </w:p>
    <w:p w:rsidR="000B1533" w:rsidRPr="00F77F14" w:rsidRDefault="000B1533" w:rsidP="000B1533">
      <w:pPr>
        <w:numPr>
          <w:ilvl w:val="0"/>
          <w:numId w:val="30"/>
        </w:numPr>
        <w:tabs>
          <w:tab w:val="clear" w:pos="720"/>
        </w:tabs>
        <w:ind w:left="1191" w:hanging="454"/>
        <w:jc w:val="both"/>
        <w:rPr>
          <w:sz w:val="28"/>
          <w:szCs w:val="28"/>
          <w:lang w:val="es-MX"/>
        </w:rPr>
      </w:pPr>
      <w:r w:rsidRPr="00F77F14">
        <w:rPr>
          <w:sz w:val="28"/>
          <w:szCs w:val="28"/>
          <w:lang w:val="es-MX"/>
        </w:rPr>
        <w:t>Los costos de transacción y sus efectos en la asignación de recursos</w:t>
      </w:r>
    </w:p>
    <w:p w:rsidR="000B1533" w:rsidRPr="00F77F14" w:rsidRDefault="000B1533" w:rsidP="000B1533">
      <w:pPr>
        <w:numPr>
          <w:ilvl w:val="1"/>
          <w:numId w:val="41"/>
        </w:numPr>
        <w:jc w:val="both"/>
        <w:rPr>
          <w:sz w:val="28"/>
          <w:szCs w:val="28"/>
          <w:lang w:val="es-MX"/>
        </w:rPr>
      </w:pPr>
      <w:r w:rsidRPr="00F77F14">
        <w:rPr>
          <w:sz w:val="28"/>
          <w:szCs w:val="28"/>
        </w:rPr>
        <w:t>La</w:t>
      </w:r>
      <w:r w:rsidRPr="00F77F14">
        <w:rPr>
          <w:sz w:val="28"/>
          <w:szCs w:val="28"/>
          <w:lang w:val="es-MX"/>
        </w:rPr>
        <w:t xml:space="preserve"> primera falla del mercado:  las externalidades </w:t>
      </w:r>
    </w:p>
    <w:p w:rsidR="000B1533" w:rsidRPr="00F77F14" w:rsidRDefault="000B1533" w:rsidP="000B1533">
      <w:pPr>
        <w:numPr>
          <w:ilvl w:val="0"/>
          <w:numId w:val="31"/>
        </w:numPr>
        <w:tabs>
          <w:tab w:val="clear" w:pos="720"/>
        </w:tabs>
        <w:ind w:left="1191" w:hanging="454"/>
        <w:jc w:val="both"/>
        <w:rPr>
          <w:sz w:val="28"/>
          <w:szCs w:val="28"/>
          <w:lang w:val="es-MX"/>
        </w:rPr>
      </w:pPr>
      <w:r w:rsidRPr="00F77F14">
        <w:rPr>
          <w:sz w:val="28"/>
          <w:szCs w:val="28"/>
          <w:lang w:val="es-MX"/>
        </w:rPr>
        <w:t>La definición del problema</w:t>
      </w:r>
    </w:p>
    <w:p w:rsidR="000B1533" w:rsidRPr="00F77F14" w:rsidRDefault="000B1533" w:rsidP="000B1533">
      <w:pPr>
        <w:numPr>
          <w:ilvl w:val="0"/>
          <w:numId w:val="31"/>
        </w:numPr>
        <w:tabs>
          <w:tab w:val="clear" w:pos="720"/>
        </w:tabs>
        <w:ind w:left="1191" w:hanging="454"/>
        <w:jc w:val="both"/>
        <w:rPr>
          <w:sz w:val="28"/>
          <w:szCs w:val="28"/>
          <w:lang w:val="es-MX"/>
        </w:rPr>
      </w:pPr>
      <w:r w:rsidRPr="00F77F14">
        <w:rPr>
          <w:sz w:val="28"/>
          <w:szCs w:val="28"/>
          <w:lang w:val="es-MX"/>
        </w:rPr>
        <w:t>La solución clásica del problema: el análisis de Pigou</w:t>
      </w:r>
    </w:p>
    <w:p w:rsidR="000B1533" w:rsidRPr="00F77F14" w:rsidRDefault="000B1533" w:rsidP="000B1533">
      <w:pPr>
        <w:numPr>
          <w:ilvl w:val="0"/>
          <w:numId w:val="31"/>
        </w:numPr>
        <w:tabs>
          <w:tab w:val="clear" w:pos="720"/>
        </w:tabs>
        <w:ind w:left="1191" w:hanging="454"/>
        <w:jc w:val="both"/>
        <w:rPr>
          <w:sz w:val="28"/>
          <w:szCs w:val="28"/>
          <w:lang w:val="es-MX"/>
        </w:rPr>
      </w:pPr>
      <w:r w:rsidRPr="00F77F14">
        <w:rPr>
          <w:sz w:val="28"/>
          <w:szCs w:val="28"/>
          <w:lang w:val="es-MX"/>
        </w:rPr>
        <w:t>La solución de Coase</w:t>
      </w:r>
    </w:p>
    <w:p w:rsidR="000B1533" w:rsidRPr="00F77F14" w:rsidRDefault="000B1533" w:rsidP="000B1533">
      <w:pPr>
        <w:numPr>
          <w:ilvl w:val="1"/>
          <w:numId w:val="41"/>
        </w:numPr>
        <w:jc w:val="both"/>
        <w:rPr>
          <w:sz w:val="28"/>
          <w:szCs w:val="28"/>
          <w:lang w:val="es-MX"/>
        </w:rPr>
      </w:pPr>
      <w:r w:rsidRPr="00F77F14">
        <w:rPr>
          <w:sz w:val="28"/>
          <w:szCs w:val="28"/>
          <w:lang w:val="es-MX"/>
        </w:rPr>
        <w:t>La segunda falla del mercado: los bienes públicos</w:t>
      </w:r>
    </w:p>
    <w:p w:rsidR="000B1533" w:rsidRPr="00F77F14" w:rsidRDefault="000B1533" w:rsidP="000B1533">
      <w:pPr>
        <w:numPr>
          <w:ilvl w:val="0"/>
          <w:numId w:val="32"/>
        </w:numPr>
        <w:tabs>
          <w:tab w:val="clear" w:pos="720"/>
        </w:tabs>
        <w:ind w:left="1191" w:hanging="454"/>
        <w:jc w:val="both"/>
        <w:rPr>
          <w:sz w:val="28"/>
          <w:szCs w:val="28"/>
          <w:lang w:val="es-MX"/>
        </w:rPr>
      </w:pPr>
      <w:r w:rsidRPr="00F77F14">
        <w:rPr>
          <w:sz w:val="28"/>
          <w:szCs w:val="28"/>
          <w:lang w:val="es-MX"/>
        </w:rPr>
        <w:t>La asignación óptima de los recursos en el caso de bienes públicos</w:t>
      </w:r>
    </w:p>
    <w:p w:rsidR="000B1533" w:rsidRPr="00F77F14" w:rsidRDefault="000B1533" w:rsidP="000B1533">
      <w:pPr>
        <w:numPr>
          <w:ilvl w:val="0"/>
          <w:numId w:val="32"/>
        </w:numPr>
        <w:tabs>
          <w:tab w:val="clear" w:pos="720"/>
        </w:tabs>
        <w:ind w:left="1191" w:hanging="454"/>
        <w:jc w:val="both"/>
        <w:rPr>
          <w:sz w:val="28"/>
          <w:szCs w:val="28"/>
          <w:lang w:val="es-MX"/>
        </w:rPr>
      </w:pPr>
      <w:r w:rsidRPr="00F77F14">
        <w:rPr>
          <w:sz w:val="28"/>
          <w:szCs w:val="28"/>
          <w:lang w:val="es-MX"/>
        </w:rPr>
        <w:t>Algunas consideraciones adicionales sobre los bienes públicos</w:t>
      </w:r>
    </w:p>
    <w:p w:rsidR="000B1533" w:rsidRPr="00F77F14" w:rsidRDefault="000B1533" w:rsidP="000B1533">
      <w:pPr>
        <w:numPr>
          <w:ilvl w:val="1"/>
          <w:numId w:val="41"/>
        </w:numPr>
        <w:jc w:val="both"/>
        <w:rPr>
          <w:sz w:val="28"/>
          <w:szCs w:val="28"/>
          <w:lang w:val="es-MX"/>
        </w:rPr>
      </w:pPr>
      <w:r w:rsidRPr="00F77F14">
        <w:rPr>
          <w:sz w:val="28"/>
          <w:szCs w:val="28"/>
          <w:lang w:val="es-MX"/>
        </w:rPr>
        <w:t>Los monopolios naturales</w:t>
      </w:r>
    </w:p>
    <w:p w:rsidR="000B1533" w:rsidRPr="00F77F14" w:rsidRDefault="000B1533" w:rsidP="000B1533">
      <w:pPr>
        <w:numPr>
          <w:ilvl w:val="0"/>
          <w:numId w:val="33"/>
        </w:numPr>
        <w:tabs>
          <w:tab w:val="clear" w:pos="720"/>
        </w:tabs>
        <w:ind w:left="1191" w:hanging="454"/>
        <w:jc w:val="both"/>
        <w:rPr>
          <w:sz w:val="28"/>
          <w:szCs w:val="28"/>
          <w:lang w:val="es-MX"/>
        </w:rPr>
      </w:pPr>
      <w:r w:rsidRPr="00F77F14">
        <w:rPr>
          <w:sz w:val="28"/>
          <w:szCs w:val="28"/>
          <w:lang w:val="es-MX"/>
        </w:rPr>
        <w:t>Definición de monopolio natural</w:t>
      </w:r>
    </w:p>
    <w:p w:rsidR="000B1533" w:rsidRPr="00F77F14" w:rsidRDefault="000B1533" w:rsidP="000B1533">
      <w:pPr>
        <w:numPr>
          <w:ilvl w:val="0"/>
          <w:numId w:val="33"/>
        </w:numPr>
        <w:tabs>
          <w:tab w:val="clear" w:pos="720"/>
        </w:tabs>
        <w:ind w:left="1191" w:hanging="454"/>
        <w:jc w:val="both"/>
        <w:rPr>
          <w:sz w:val="28"/>
          <w:szCs w:val="28"/>
          <w:lang w:val="es-MX"/>
        </w:rPr>
      </w:pPr>
      <w:r w:rsidRPr="00F77F14">
        <w:rPr>
          <w:sz w:val="28"/>
          <w:szCs w:val="28"/>
          <w:lang w:val="es-MX"/>
        </w:rPr>
        <w:t>El problema de la tarifación de los monopolios naturales</w:t>
      </w:r>
    </w:p>
    <w:p w:rsidR="000B1533" w:rsidRPr="00F77F14" w:rsidRDefault="000B1533" w:rsidP="000B1533">
      <w:pPr>
        <w:pStyle w:val="Sangradetextonormal"/>
        <w:numPr>
          <w:ilvl w:val="0"/>
          <w:numId w:val="33"/>
        </w:numPr>
        <w:tabs>
          <w:tab w:val="clear" w:pos="720"/>
        </w:tabs>
        <w:spacing w:after="0"/>
        <w:ind w:left="1191" w:hanging="454"/>
        <w:jc w:val="both"/>
        <w:rPr>
          <w:sz w:val="28"/>
          <w:szCs w:val="28"/>
        </w:rPr>
      </w:pPr>
      <w:r w:rsidRPr="00F77F14">
        <w:rPr>
          <w:sz w:val="28"/>
          <w:szCs w:val="28"/>
        </w:rPr>
        <w:t>Métodos alternativos de tarifación para los monopolios naturales</w:t>
      </w:r>
    </w:p>
    <w:p w:rsidR="000B1533" w:rsidRPr="00F77F14" w:rsidRDefault="000B1533" w:rsidP="000B1533">
      <w:pPr>
        <w:pStyle w:val="Sangradetextonormal"/>
        <w:rPr>
          <w:sz w:val="28"/>
          <w:szCs w:val="28"/>
        </w:rPr>
      </w:pPr>
    </w:p>
    <w:p w:rsidR="000B1533" w:rsidRPr="00F77F14" w:rsidRDefault="000B1533" w:rsidP="000B1533">
      <w:pPr>
        <w:pStyle w:val="Sangradetextonormal"/>
        <w:rPr>
          <w:sz w:val="28"/>
          <w:szCs w:val="28"/>
        </w:rPr>
      </w:pPr>
    </w:p>
    <w:p w:rsidR="000B1533" w:rsidRPr="00F77F14" w:rsidRDefault="000B1533" w:rsidP="000B1533">
      <w:pPr>
        <w:numPr>
          <w:ilvl w:val="0"/>
          <w:numId w:val="42"/>
        </w:numPr>
        <w:tabs>
          <w:tab w:val="left" w:pos="-720"/>
        </w:tabs>
        <w:suppressAutoHyphens/>
        <w:jc w:val="both"/>
        <w:rPr>
          <w:b/>
          <w:sz w:val="28"/>
          <w:szCs w:val="28"/>
        </w:rPr>
      </w:pPr>
      <w:r w:rsidRPr="00F77F14">
        <w:rPr>
          <w:b/>
          <w:sz w:val="28"/>
          <w:szCs w:val="28"/>
        </w:rPr>
        <w:t xml:space="preserve">ESTRATEGIA DIDÁCTICA </w:t>
      </w:r>
    </w:p>
    <w:p w:rsidR="000B1533" w:rsidRPr="00F77F14" w:rsidRDefault="000B1533" w:rsidP="000B1533">
      <w:pPr>
        <w:pStyle w:val="Sangradetextonormal"/>
        <w:rPr>
          <w:b/>
          <w:sz w:val="28"/>
          <w:szCs w:val="28"/>
        </w:rPr>
      </w:pPr>
    </w:p>
    <w:p w:rsidR="000B1533" w:rsidRPr="00F77F14" w:rsidRDefault="000B1533" w:rsidP="000B1533">
      <w:pPr>
        <w:ind w:left="708"/>
        <w:jc w:val="both"/>
        <w:rPr>
          <w:sz w:val="28"/>
          <w:szCs w:val="28"/>
        </w:rPr>
      </w:pPr>
      <w:r w:rsidRPr="00F77F14">
        <w:rPr>
          <w:sz w:val="28"/>
          <w:szCs w:val="28"/>
        </w:rPr>
        <w:t>Se utilizarán tres tipos de estrategias didácticas:</w:t>
      </w:r>
    </w:p>
    <w:p w:rsidR="000B1533" w:rsidRPr="00F77F14" w:rsidRDefault="000B1533" w:rsidP="000B1533">
      <w:pPr>
        <w:ind w:left="708"/>
        <w:jc w:val="both"/>
        <w:rPr>
          <w:sz w:val="28"/>
          <w:szCs w:val="28"/>
        </w:rPr>
      </w:pPr>
    </w:p>
    <w:p w:rsidR="000B1533" w:rsidRPr="00F77F14" w:rsidRDefault="000B1533" w:rsidP="000B1533">
      <w:pPr>
        <w:numPr>
          <w:ilvl w:val="1"/>
          <w:numId w:val="18"/>
        </w:numPr>
        <w:tabs>
          <w:tab w:val="num" w:pos="1440"/>
        </w:tabs>
        <w:jc w:val="both"/>
        <w:rPr>
          <w:sz w:val="28"/>
          <w:szCs w:val="28"/>
        </w:rPr>
      </w:pPr>
      <w:r w:rsidRPr="00F77F14">
        <w:rPr>
          <w:sz w:val="28"/>
          <w:szCs w:val="28"/>
        </w:rPr>
        <w:t>Clases expositivas, en donde se combinará la discusión teórica con la propuesta de casos y ejercicios en los cuales son aplicables dicha teoría.</w:t>
      </w:r>
    </w:p>
    <w:p w:rsidR="000B1533" w:rsidRPr="00F77F14" w:rsidRDefault="000B1533" w:rsidP="000B1533">
      <w:pPr>
        <w:numPr>
          <w:ilvl w:val="1"/>
          <w:numId w:val="18"/>
        </w:numPr>
        <w:tabs>
          <w:tab w:val="num" w:pos="1440"/>
        </w:tabs>
        <w:jc w:val="both"/>
        <w:rPr>
          <w:sz w:val="28"/>
          <w:szCs w:val="28"/>
        </w:rPr>
      </w:pPr>
      <w:r w:rsidRPr="00F77F14">
        <w:rPr>
          <w:sz w:val="28"/>
          <w:szCs w:val="28"/>
        </w:rPr>
        <w:t>Clases en laboratorios, en los que se desarrollarán casos y ejercicios propuestos utilizando las herramientas informáticas más apropiadas y contando con la presencia y asesoría del profesor.</w:t>
      </w:r>
    </w:p>
    <w:p w:rsidR="000B1533" w:rsidRPr="00F77F14" w:rsidRDefault="000B1533" w:rsidP="000B1533">
      <w:pPr>
        <w:numPr>
          <w:ilvl w:val="1"/>
          <w:numId w:val="18"/>
        </w:numPr>
        <w:tabs>
          <w:tab w:val="num" w:pos="1440"/>
        </w:tabs>
        <w:jc w:val="both"/>
        <w:rPr>
          <w:sz w:val="28"/>
          <w:szCs w:val="28"/>
        </w:rPr>
      </w:pPr>
      <w:r w:rsidRPr="00F77F14">
        <w:rPr>
          <w:sz w:val="28"/>
          <w:szCs w:val="28"/>
        </w:rPr>
        <w:t>Prácticas dirigidas, a cargo del jefe de prácticas y/o el profesor, donde se desarrollarán casos y ejercicios aplicados de las herramientas aprendidas en clase.</w:t>
      </w:r>
    </w:p>
    <w:p w:rsidR="000B1533" w:rsidRPr="00F77F14" w:rsidRDefault="000B1533" w:rsidP="000B1533">
      <w:pPr>
        <w:pStyle w:val="Sangradetextonormal"/>
        <w:rPr>
          <w:sz w:val="28"/>
          <w:szCs w:val="28"/>
        </w:rPr>
      </w:pPr>
    </w:p>
    <w:p w:rsidR="000B1533" w:rsidRPr="00F77F14" w:rsidRDefault="000B1533" w:rsidP="000B1533">
      <w:pPr>
        <w:pStyle w:val="Sangradetextonormal"/>
        <w:rPr>
          <w:sz w:val="28"/>
          <w:szCs w:val="28"/>
        </w:rPr>
      </w:pPr>
    </w:p>
    <w:p w:rsidR="000B1533" w:rsidRPr="00F77F14" w:rsidRDefault="000B1533" w:rsidP="000B1533">
      <w:pPr>
        <w:numPr>
          <w:ilvl w:val="0"/>
          <w:numId w:val="42"/>
        </w:numPr>
        <w:tabs>
          <w:tab w:val="left" w:pos="-720"/>
        </w:tabs>
        <w:suppressAutoHyphens/>
        <w:jc w:val="both"/>
        <w:rPr>
          <w:b/>
          <w:sz w:val="28"/>
          <w:szCs w:val="28"/>
        </w:rPr>
      </w:pPr>
      <w:r w:rsidRPr="00F77F14">
        <w:rPr>
          <w:b/>
          <w:sz w:val="28"/>
          <w:szCs w:val="28"/>
        </w:rPr>
        <w:t xml:space="preserve">ACTIVIDADES DE APRENDIZAJE </w:t>
      </w:r>
    </w:p>
    <w:p w:rsidR="000B1533" w:rsidRPr="00F77F14" w:rsidRDefault="000B1533" w:rsidP="000B1533">
      <w:pPr>
        <w:pStyle w:val="Sangradetextonormal"/>
        <w:rPr>
          <w:b/>
          <w:sz w:val="28"/>
          <w:szCs w:val="28"/>
        </w:rPr>
      </w:pPr>
    </w:p>
    <w:p w:rsidR="000B1533" w:rsidRPr="00F77F14" w:rsidRDefault="000B1533" w:rsidP="000B1533">
      <w:pPr>
        <w:numPr>
          <w:ilvl w:val="1"/>
          <w:numId w:val="18"/>
        </w:numPr>
        <w:tabs>
          <w:tab w:val="num" w:pos="1440"/>
        </w:tabs>
        <w:jc w:val="both"/>
        <w:rPr>
          <w:sz w:val="28"/>
          <w:szCs w:val="28"/>
        </w:rPr>
      </w:pPr>
      <w:r w:rsidRPr="00F77F14">
        <w:rPr>
          <w:sz w:val="28"/>
          <w:szCs w:val="28"/>
        </w:rPr>
        <w:t>Tareas para desarrollar en casa, en las que individualmente o en grupos de dos o tres alumnos resolverán ejercicios y casos propuestos como parte de la práctica calificada.</w:t>
      </w:r>
    </w:p>
    <w:p w:rsidR="000B1533" w:rsidRPr="00F77F14" w:rsidRDefault="000B1533" w:rsidP="000B1533">
      <w:pPr>
        <w:numPr>
          <w:ilvl w:val="1"/>
          <w:numId w:val="18"/>
        </w:numPr>
        <w:tabs>
          <w:tab w:val="num" w:pos="1440"/>
        </w:tabs>
        <w:jc w:val="both"/>
        <w:rPr>
          <w:sz w:val="28"/>
          <w:szCs w:val="28"/>
        </w:rPr>
      </w:pPr>
      <w:r w:rsidRPr="00F77F14">
        <w:rPr>
          <w:sz w:val="28"/>
          <w:szCs w:val="28"/>
        </w:rPr>
        <w:t>Prácticas calificadas y exámenes.</w:t>
      </w:r>
    </w:p>
    <w:p w:rsidR="000B1533" w:rsidRPr="00F77F14" w:rsidRDefault="000B1533" w:rsidP="000B1533">
      <w:pPr>
        <w:pStyle w:val="Sangradetextonormal"/>
        <w:rPr>
          <w:sz w:val="28"/>
          <w:szCs w:val="28"/>
        </w:rPr>
      </w:pPr>
    </w:p>
    <w:p w:rsidR="000B1533" w:rsidRPr="00F77F14" w:rsidRDefault="000B1533" w:rsidP="000B1533">
      <w:pPr>
        <w:pStyle w:val="Sangradetextonormal"/>
        <w:rPr>
          <w:sz w:val="28"/>
          <w:szCs w:val="28"/>
        </w:rPr>
      </w:pPr>
      <w:r w:rsidRPr="00F77F14">
        <w:rPr>
          <w:sz w:val="28"/>
          <w:szCs w:val="28"/>
        </w:rPr>
        <w:br w:type="page"/>
      </w:r>
    </w:p>
    <w:p w:rsidR="000B1533" w:rsidRPr="00F77F14" w:rsidRDefault="000B1533" w:rsidP="000B1533">
      <w:pPr>
        <w:numPr>
          <w:ilvl w:val="0"/>
          <w:numId w:val="42"/>
        </w:numPr>
        <w:tabs>
          <w:tab w:val="left" w:pos="-720"/>
        </w:tabs>
        <w:suppressAutoHyphens/>
        <w:jc w:val="both"/>
        <w:rPr>
          <w:b/>
          <w:sz w:val="28"/>
          <w:szCs w:val="28"/>
          <w:lang w:val="es-ES_tradnl"/>
        </w:rPr>
      </w:pPr>
      <w:r w:rsidRPr="00F77F14">
        <w:rPr>
          <w:b/>
          <w:sz w:val="28"/>
          <w:szCs w:val="28"/>
        </w:rPr>
        <w:t>CRONOGRAMA</w:t>
      </w:r>
    </w:p>
    <w:p w:rsidR="000B1533" w:rsidRPr="00F77F14" w:rsidRDefault="000B1533" w:rsidP="000B1533">
      <w:pPr>
        <w:tabs>
          <w:tab w:val="left" w:pos="-720"/>
        </w:tabs>
        <w:suppressAutoHyphens/>
        <w:ind w:left="360"/>
        <w:jc w:val="both"/>
        <w:rPr>
          <w:b/>
          <w:sz w:val="28"/>
          <w:szCs w:val="28"/>
          <w:lang w:val="es-ES_tradnl"/>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418"/>
        <w:gridCol w:w="4030"/>
        <w:gridCol w:w="1821"/>
      </w:tblGrid>
      <w:tr w:rsidR="000B1533" w:rsidRPr="00F77F14" w:rsidTr="00191300">
        <w:trPr>
          <w:trHeight w:val="695"/>
          <w:jc w:val="center"/>
        </w:trPr>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rsidR="000B1533" w:rsidRPr="00F77F14" w:rsidRDefault="000B1533" w:rsidP="00191300">
            <w:pPr>
              <w:pStyle w:val="Ttulo7"/>
              <w:ind w:left="1416"/>
              <w:jc w:val="center"/>
              <w:rPr>
                <w:b w:val="0"/>
                <w:sz w:val="28"/>
                <w:szCs w:val="28"/>
              </w:rPr>
            </w:pPr>
            <w:r w:rsidRPr="00F77F14">
              <w:rPr>
                <w:b w:val="0"/>
                <w:sz w:val="28"/>
                <w:szCs w:val="28"/>
              </w:rPr>
              <w:t>NA</w:t>
            </w:r>
          </w:p>
        </w:tc>
        <w:tc>
          <w:tcPr>
            <w:tcW w:w="4030" w:type="dxa"/>
            <w:tcBorders>
              <w:top w:val="single" w:sz="4" w:space="0" w:color="auto"/>
              <w:left w:val="single" w:sz="4" w:space="0" w:color="auto"/>
              <w:bottom w:val="single" w:sz="4" w:space="0" w:color="auto"/>
              <w:right w:val="single" w:sz="4" w:space="0" w:color="auto"/>
            </w:tcBorders>
            <w:shd w:val="clear" w:color="auto" w:fill="E0E0E0"/>
            <w:vAlign w:val="center"/>
          </w:tcPr>
          <w:p w:rsidR="000B1533" w:rsidRPr="00F77F14" w:rsidRDefault="000B1533" w:rsidP="00191300">
            <w:pPr>
              <w:pStyle w:val="Ttulo7"/>
              <w:jc w:val="center"/>
              <w:rPr>
                <w:b w:val="0"/>
                <w:sz w:val="28"/>
                <w:szCs w:val="28"/>
              </w:rPr>
            </w:pPr>
            <w:r w:rsidRPr="00F77F14">
              <w:rPr>
                <w:b w:val="0"/>
                <w:sz w:val="28"/>
                <w:szCs w:val="28"/>
              </w:rPr>
              <w:t>CONTENIDO</w:t>
            </w:r>
          </w:p>
        </w:tc>
        <w:tc>
          <w:tcPr>
            <w:tcW w:w="1821" w:type="dxa"/>
            <w:tcBorders>
              <w:top w:val="single" w:sz="4" w:space="0" w:color="auto"/>
              <w:left w:val="single" w:sz="4" w:space="0" w:color="auto"/>
              <w:bottom w:val="single" w:sz="4" w:space="0" w:color="auto"/>
              <w:right w:val="single" w:sz="4" w:space="0" w:color="auto"/>
            </w:tcBorders>
            <w:shd w:val="clear" w:color="auto" w:fill="E0E0E0"/>
            <w:vAlign w:val="center"/>
          </w:tcPr>
          <w:p w:rsidR="000B1533" w:rsidRPr="00F77F14" w:rsidRDefault="000B1533" w:rsidP="00191300">
            <w:pPr>
              <w:jc w:val="center"/>
              <w:rPr>
                <w:b/>
                <w:sz w:val="28"/>
                <w:szCs w:val="28"/>
              </w:rPr>
            </w:pPr>
            <w:r w:rsidRPr="00F77F14">
              <w:rPr>
                <w:b/>
                <w:sz w:val="28"/>
                <w:szCs w:val="28"/>
              </w:rPr>
              <w:t>BIBLIOGRAFÍA</w:t>
            </w:r>
          </w:p>
        </w:tc>
      </w:tr>
      <w:tr w:rsidR="000B1533" w:rsidRPr="00F77F14" w:rsidTr="00191300">
        <w:trPr>
          <w:cantSplit/>
          <w:trHeight w:val="1227"/>
          <w:jc w:val="center"/>
        </w:trPr>
        <w:tc>
          <w:tcPr>
            <w:tcW w:w="1418"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pStyle w:val="Ttulo1"/>
              <w:rPr>
                <w:rFonts w:cs="Arial"/>
                <w:sz w:val="28"/>
                <w:szCs w:val="28"/>
              </w:rPr>
            </w:pPr>
            <w:r w:rsidRPr="00F77F14">
              <w:rPr>
                <w:rFonts w:cs="Arial"/>
                <w:sz w:val="28"/>
                <w:szCs w:val="28"/>
              </w:rPr>
              <w:t>Semana 1:</w:t>
            </w:r>
          </w:p>
          <w:p w:rsidR="000B1533" w:rsidRPr="00F77F14" w:rsidRDefault="000B1533" w:rsidP="00191300">
            <w:pPr>
              <w:rPr>
                <w:sz w:val="28"/>
                <w:szCs w:val="28"/>
              </w:rPr>
            </w:pPr>
          </w:p>
        </w:tc>
        <w:tc>
          <w:tcPr>
            <w:tcW w:w="4030"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tabs>
                <w:tab w:val="left" w:pos="-720"/>
                <w:tab w:val="left" w:pos="0"/>
                <w:tab w:val="left" w:pos="110"/>
              </w:tabs>
              <w:suppressAutoHyphens/>
              <w:jc w:val="both"/>
              <w:rPr>
                <w:sz w:val="28"/>
                <w:szCs w:val="28"/>
              </w:rPr>
            </w:pPr>
            <w:r w:rsidRPr="00F77F14">
              <w:rPr>
                <w:spacing w:val="-3"/>
                <w:sz w:val="28"/>
                <w:szCs w:val="28"/>
              </w:rPr>
              <w:t xml:space="preserve">Teoría de juegos: </w:t>
            </w:r>
            <w:r w:rsidRPr="00F77F14">
              <w:rPr>
                <w:sz w:val="28"/>
                <w:szCs w:val="28"/>
              </w:rPr>
              <w:t>Principios básicos</w:t>
            </w:r>
          </w:p>
          <w:p w:rsidR="000B1533" w:rsidRPr="00F77F14" w:rsidRDefault="000B1533" w:rsidP="00191300">
            <w:pPr>
              <w:tabs>
                <w:tab w:val="left" w:pos="-720"/>
                <w:tab w:val="left" w:pos="0"/>
                <w:tab w:val="left" w:pos="110"/>
              </w:tabs>
              <w:suppressAutoHyphens/>
              <w:rPr>
                <w:sz w:val="28"/>
                <w:szCs w:val="28"/>
              </w:rPr>
            </w:pPr>
            <w:r w:rsidRPr="00F77F14">
              <w:rPr>
                <w:sz w:val="28"/>
                <w:szCs w:val="28"/>
              </w:rPr>
              <w:t xml:space="preserve">Equilibrio de Nash. </w:t>
            </w:r>
          </w:p>
        </w:tc>
        <w:tc>
          <w:tcPr>
            <w:tcW w:w="1821"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rPr>
                <w:b/>
                <w:spacing w:val="-3"/>
                <w:sz w:val="28"/>
                <w:szCs w:val="28"/>
              </w:rPr>
            </w:pPr>
            <w:r w:rsidRPr="00F77F14">
              <w:rPr>
                <w:b/>
                <w:spacing w:val="-3"/>
                <w:sz w:val="28"/>
                <w:szCs w:val="28"/>
              </w:rPr>
              <w:t>JFB XI</w:t>
            </w:r>
          </w:p>
          <w:p w:rsidR="000B1533" w:rsidRPr="00F77F14" w:rsidRDefault="000B1533" w:rsidP="00191300">
            <w:pPr>
              <w:rPr>
                <w:spacing w:val="-3"/>
                <w:sz w:val="28"/>
                <w:szCs w:val="28"/>
              </w:rPr>
            </w:pPr>
            <w:r w:rsidRPr="00F77F14">
              <w:rPr>
                <w:spacing w:val="-3"/>
                <w:sz w:val="28"/>
                <w:szCs w:val="28"/>
              </w:rPr>
              <w:t>GBNS 1y 2</w:t>
            </w:r>
          </w:p>
          <w:p w:rsidR="000B1533" w:rsidRPr="00F77F14" w:rsidRDefault="000B1533" w:rsidP="00191300">
            <w:pPr>
              <w:rPr>
                <w:b/>
                <w:sz w:val="28"/>
                <w:szCs w:val="28"/>
              </w:rPr>
            </w:pPr>
            <w:r w:rsidRPr="00F77F14">
              <w:rPr>
                <w:b/>
                <w:spacing w:val="-3"/>
                <w:sz w:val="28"/>
                <w:szCs w:val="28"/>
              </w:rPr>
              <w:t>NCHS 15</w:t>
            </w:r>
          </w:p>
        </w:tc>
      </w:tr>
      <w:tr w:rsidR="000B1533" w:rsidRPr="00F77F14" w:rsidTr="00191300">
        <w:trPr>
          <w:trHeight w:val="682"/>
          <w:jc w:val="center"/>
        </w:trPr>
        <w:tc>
          <w:tcPr>
            <w:tcW w:w="1418"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pStyle w:val="Ttulo1"/>
              <w:rPr>
                <w:rFonts w:cs="Arial"/>
                <w:sz w:val="28"/>
                <w:szCs w:val="28"/>
              </w:rPr>
            </w:pPr>
            <w:r w:rsidRPr="00F77F14">
              <w:rPr>
                <w:rFonts w:cs="Arial"/>
                <w:sz w:val="28"/>
                <w:szCs w:val="28"/>
                <w:lang w:val="es-ES_tradnl"/>
              </w:rPr>
              <w:t xml:space="preserve">Semana 2: </w:t>
            </w:r>
          </w:p>
          <w:p w:rsidR="000B1533" w:rsidRPr="00F77F14" w:rsidRDefault="000B1533" w:rsidP="00191300">
            <w:pPr>
              <w:pStyle w:val="Ttulo1"/>
              <w:rPr>
                <w:rFonts w:cs="Arial"/>
                <w:sz w:val="28"/>
                <w:szCs w:val="28"/>
              </w:rPr>
            </w:pPr>
          </w:p>
        </w:tc>
        <w:tc>
          <w:tcPr>
            <w:tcW w:w="4030"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tabs>
                <w:tab w:val="left" w:pos="-720"/>
                <w:tab w:val="left" w:pos="0"/>
                <w:tab w:val="left" w:pos="110"/>
              </w:tabs>
              <w:suppressAutoHyphens/>
              <w:jc w:val="both"/>
              <w:rPr>
                <w:sz w:val="28"/>
                <w:szCs w:val="28"/>
              </w:rPr>
            </w:pPr>
            <w:r w:rsidRPr="00F77F14">
              <w:rPr>
                <w:sz w:val="28"/>
                <w:szCs w:val="28"/>
              </w:rPr>
              <w:t xml:space="preserve">Teoría de juegos: Juegos estáticos con información completa. </w:t>
            </w:r>
          </w:p>
          <w:p w:rsidR="000B1533" w:rsidRPr="00F77F14" w:rsidRDefault="000B1533" w:rsidP="00191300">
            <w:pPr>
              <w:tabs>
                <w:tab w:val="left" w:pos="-720"/>
                <w:tab w:val="left" w:pos="0"/>
                <w:tab w:val="left" w:pos="110"/>
              </w:tabs>
              <w:suppressAutoHyphens/>
              <w:jc w:val="both"/>
              <w:rPr>
                <w:spacing w:val="-3"/>
                <w:sz w:val="28"/>
                <w:szCs w:val="28"/>
              </w:rPr>
            </w:pPr>
            <w:r w:rsidRPr="00F77F14">
              <w:rPr>
                <w:spacing w:val="-3"/>
                <w:sz w:val="28"/>
                <w:szCs w:val="28"/>
              </w:rPr>
              <w:t xml:space="preserve">Principales modelos de oligopolio: Cournot, Bertrand. </w:t>
            </w:r>
          </w:p>
        </w:tc>
        <w:tc>
          <w:tcPr>
            <w:tcW w:w="1821"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VRNI 26</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VRNA 15,16</w:t>
            </w:r>
          </w:p>
          <w:p w:rsidR="000B1533" w:rsidRPr="00F77F14" w:rsidRDefault="000B1533" w:rsidP="00191300">
            <w:pPr>
              <w:rPr>
                <w:b/>
                <w:spacing w:val="-3"/>
                <w:sz w:val="28"/>
                <w:szCs w:val="28"/>
              </w:rPr>
            </w:pPr>
            <w:r w:rsidRPr="00F77F14">
              <w:rPr>
                <w:b/>
                <w:spacing w:val="-3"/>
                <w:sz w:val="28"/>
                <w:szCs w:val="28"/>
              </w:rPr>
              <w:t>JFB XI, XII</w:t>
            </w:r>
          </w:p>
          <w:p w:rsidR="000B1533" w:rsidRPr="00F77F14" w:rsidRDefault="000B1533" w:rsidP="00191300">
            <w:pPr>
              <w:rPr>
                <w:spacing w:val="-3"/>
                <w:sz w:val="28"/>
                <w:szCs w:val="28"/>
              </w:rPr>
            </w:pPr>
            <w:r w:rsidRPr="00F77F14">
              <w:rPr>
                <w:spacing w:val="-3"/>
                <w:sz w:val="28"/>
                <w:szCs w:val="28"/>
              </w:rPr>
              <w:t xml:space="preserve">GBNS 1 y 2 </w:t>
            </w:r>
            <w:r w:rsidRPr="00F77F14">
              <w:rPr>
                <w:b/>
                <w:spacing w:val="-3"/>
                <w:sz w:val="28"/>
                <w:szCs w:val="28"/>
              </w:rPr>
              <w:t>NCHS 15</w:t>
            </w:r>
          </w:p>
        </w:tc>
      </w:tr>
      <w:tr w:rsidR="000B1533" w:rsidRPr="00F77F14" w:rsidTr="00191300">
        <w:trPr>
          <w:cantSplit/>
          <w:trHeight w:val="973"/>
          <w:jc w:val="center"/>
        </w:trPr>
        <w:tc>
          <w:tcPr>
            <w:tcW w:w="1418"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pStyle w:val="Ttulo1"/>
              <w:rPr>
                <w:rFonts w:cs="Arial"/>
                <w:sz w:val="28"/>
                <w:szCs w:val="28"/>
              </w:rPr>
            </w:pPr>
            <w:r w:rsidRPr="00F77F14">
              <w:rPr>
                <w:rFonts w:cs="Arial"/>
                <w:sz w:val="28"/>
                <w:szCs w:val="28"/>
              </w:rPr>
              <w:t xml:space="preserve">Semana 3: </w:t>
            </w:r>
          </w:p>
          <w:p w:rsidR="000B1533" w:rsidRPr="00F77F14" w:rsidRDefault="000B1533" w:rsidP="00191300">
            <w:pPr>
              <w:pStyle w:val="Ttulo1"/>
              <w:rPr>
                <w:rFonts w:cs="Arial"/>
                <w:sz w:val="28"/>
                <w:szCs w:val="28"/>
              </w:rPr>
            </w:pPr>
          </w:p>
        </w:tc>
        <w:tc>
          <w:tcPr>
            <w:tcW w:w="4030"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rPr>
                <w:sz w:val="28"/>
                <w:szCs w:val="28"/>
              </w:rPr>
            </w:pPr>
            <w:r w:rsidRPr="00F77F14">
              <w:rPr>
                <w:sz w:val="28"/>
                <w:szCs w:val="28"/>
              </w:rPr>
              <w:t>Juegos dinámicos con información completa.</w:t>
            </w:r>
          </w:p>
          <w:p w:rsidR="000B1533" w:rsidRPr="00F77F14" w:rsidRDefault="000B1533" w:rsidP="00191300">
            <w:pPr>
              <w:rPr>
                <w:spacing w:val="-3"/>
                <w:sz w:val="28"/>
                <w:szCs w:val="28"/>
              </w:rPr>
            </w:pPr>
            <w:r w:rsidRPr="00F77F14">
              <w:rPr>
                <w:spacing w:val="-3"/>
                <w:sz w:val="28"/>
                <w:szCs w:val="28"/>
              </w:rPr>
              <w:t>Principales modelos de oligopolio: Stackelberg.</w:t>
            </w:r>
          </w:p>
        </w:tc>
        <w:tc>
          <w:tcPr>
            <w:tcW w:w="1821"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VRNI  25</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VRNA 18</w:t>
            </w:r>
          </w:p>
          <w:p w:rsidR="000B1533" w:rsidRPr="00F77F14" w:rsidRDefault="000B1533" w:rsidP="00191300">
            <w:pPr>
              <w:tabs>
                <w:tab w:val="left" w:pos="-720"/>
                <w:tab w:val="left" w:pos="0"/>
              </w:tabs>
              <w:suppressAutoHyphens/>
              <w:jc w:val="both"/>
              <w:rPr>
                <w:b/>
                <w:spacing w:val="-3"/>
                <w:sz w:val="28"/>
                <w:szCs w:val="28"/>
              </w:rPr>
            </w:pPr>
            <w:r w:rsidRPr="00F77F14">
              <w:rPr>
                <w:b/>
                <w:spacing w:val="-3"/>
                <w:sz w:val="28"/>
                <w:szCs w:val="28"/>
              </w:rPr>
              <w:t>JFB XI, XII</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NCHS 16</w:t>
            </w:r>
          </w:p>
        </w:tc>
      </w:tr>
      <w:tr w:rsidR="000B1533" w:rsidRPr="00F77F14" w:rsidTr="00191300">
        <w:trPr>
          <w:cantSplit/>
          <w:trHeight w:val="973"/>
          <w:jc w:val="center"/>
        </w:trPr>
        <w:tc>
          <w:tcPr>
            <w:tcW w:w="1418"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pStyle w:val="Ttulo1"/>
              <w:rPr>
                <w:rFonts w:cs="Arial"/>
                <w:sz w:val="28"/>
                <w:szCs w:val="28"/>
              </w:rPr>
            </w:pPr>
            <w:r w:rsidRPr="00F77F14">
              <w:rPr>
                <w:rFonts w:cs="Arial"/>
                <w:sz w:val="28"/>
                <w:szCs w:val="28"/>
              </w:rPr>
              <w:t xml:space="preserve">Semana 4: </w:t>
            </w:r>
          </w:p>
          <w:p w:rsidR="000B1533" w:rsidRPr="00F77F14" w:rsidRDefault="000B1533" w:rsidP="00191300">
            <w:pPr>
              <w:rPr>
                <w:sz w:val="28"/>
                <w:szCs w:val="28"/>
              </w:rPr>
            </w:pPr>
          </w:p>
        </w:tc>
        <w:tc>
          <w:tcPr>
            <w:tcW w:w="4030"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rPr>
                <w:spacing w:val="-3"/>
                <w:sz w:val="28"/>
                <w:szCs w:val="28"/>
              </w:rPr>
            </w:pPr>
            <w:r w:rsidRPr="00F77F14">
              <w:rPr>
                <w:spacing w:val="-3"/>
                <w:sz w:val="28"/>
                <w:szCs w:val="28"/>
              </w:rPr>
              <w:t>Juegos repetidos.</w:t>
            </w:r>
          </w:p>
          <w:p w:rsidR="000B1533" w:rsidRPr="00F77F14" w:rsidRDefault="000B1533" w:rsidP="00191300">
            <w:pPr>
              <w:rPr>
                <w:spacing w:val="-3"/>
                <w:sz w:val="28"/>
                <w:szCs w:val="28"/>
              </w:rPr>
            </w:pPr>
            <w:r w:rsidRPr="00F77F14">
              <w:rPr>
                <w:spacing w:val="-3"/>
                <w:sz w:val="28"/>
                <w:szCs w:val="28"/>
              </w:rPr>
              <w:t>Juegos infinitos.</w:t>
            </w:r>
          </w:p>
          <w:p w:rsidR="000B1533" w:rsidRPr="00F77F14" w:rsidRDefault="000B1533" w:rsidP="00191300">
            <w:pPr>
              <w:rPr>
                <w:spacing w:val="-3"/>
                <w:sz w:val="28"/>
                <w:szCs w:val="28"/>
              </w:rPr>
            </w:pPr>
            <w:r w:rsidRPr="00F77F14">
              <w:rPr>
                <w:spacing w:val="-3"/>
                <w:sz w:val="28"/>
                <w:szCs w:val="28"/>
              </w:rPr>
              <w:t>Estrategias mixtas.</w:t>
            </w:r>
          </w:p>
          <w:p w:rsidR="000B1533" w:rsidRPr="00F77F14" w:rsidRDefault="000B1533" w:rsidP="00191300">
            <w:pPr>
              <w:tabs>
                <w:tab w:val="num" w:pos="2270"/>
              </w:tabs>
              <w:rPr>
                <w:spacing w:val="-3"/>
                <w:sz w:val="28"/>
                <w:szCs w:val="28"/>
              </w:rPr>
            </w:pPr>
          </w:p>
        </w:tc>
        <w:tc>
          <w:tcPr>
            <w:tcW w:w="1821"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VRNI  25</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VRNA 18</w:t>
            </w:r>
          </w:p>
          <w:p w:rsidR="000B1533" w:rsidRPr="00F77F14" w:rsidRDefault="000B1533" w:rsidP="00191300">
            <w:pPr>
              <w:tabs>
                <w:tab w:val="left" w:pos="-720"/>
                <w:tab w:val="left" w:pos="0"/>
              </w:tabs>
              <w:suppressAutoHyphens/>
              <w:jc w:val="both"/>
              <w:rPr>
                <w:b/>
                <w:spacing w:val="-3"/>
                <w:sz w:val="28"/>
                <w:szCs w:val="28"/>
              </w:rPr>
            </w:pPr>
            <w:r w:rsidRPr="00F77F14">
              <w:rPr>
                <w:b/>
                <w:spacing w:val="-3"/>
                <w:sz w:val="28"/>
                <w:szCs w:val="28"/>
              </w:rPr>
              <w:t>JFB XI, XII</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NCHS 16</w:t>
            </w:r>
          </w:p>
        </w:tc>
      </w:tr>
      <w:tr w:rsidR="000B1533" w:rsidRPr="00F77F14" w:rsidTr="00191300">
        <w:trPr>
          <w:cantSplit/>
          <w:trHeight w:val="1483"/>
          <w:jc w:val="center"/>
        </w:trPr>
        <w:tc>
          <w:tcPr>
            <w:tcW w:w="1418"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rPr>
                <w:b/>
                <w:sz w:val="28"/>
                <w:szCs w:val="28"/>
              </w:rPr>
            </w:pPr>
            <w:r w:rsidRPr="00F77F14">
              <w:rPr>
                <w:b/>
                <w:sz w:val="28"/>
                <w:szCs w:val="28"/>
              </w:rPr>
              <w:t xml:space="preserve">Semana 5: </w:t>
            </w:r>
          </w:p>
          <w:p w:rsidR="000B1533" w:rsidRPr="00F77F14" w:rsidRDefault="000B1533" w:rsidP="00191300">
            <w:pPr>
              <w:rPr>
                <w:sz w:val="28"/>
                <w:szCs w:val="28"/>
              </w:rPr>
            </w:pPr>
          </w:p>
        </w:tc>
        <w:tc>
          <w:tcPr>
            <w:tcW w:w="4030"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rPr>
                <w:spacing w:val="-3"/>
                <w:sz w:val="28"/>
                <w:szCs w:val="28"/>
              </w:rPr>
            </w:pPr>
            <w:r w:rsidRPr="00F77F14">
              <w:rPr>
                <w:spacing w:val="-3"/>
                <w:sz w:val="28"/>
                <w:szCs w:val="28"/>
              </w:rPr>
              <w:t>Mercado Laboral:</w:t>
            </w:r>
          </w:p>
          <w:p w:rsidR="000B1533" w:rsidRPr="00F77F14" w:rsidRDefault="000B1533" w:rsidP="00191300">
            <w:pPr>
              <w:rPr>
                <w:spacing w:val="-3"/>
                <w:sz w:val="28"/>
                <w:szCs w:val="28"/>
              </w:rPr>
            </w:pPr>
            <w:r w:rsidRPr="00F77F14">
              <w:rPr>
                <w:spacing w:val="-3"/>
                <w:sz w:val="28"/>
                <w:szCs w:val="28"/>
              </w:rPr>
              <w:t>La demanda de trabajo</w:t>
            </w:r>
          </w:p>
          <w:p w:rsidR="000B1533" w:rsidRPr="00F77F14" w:rsidRDefault="000B1533" w:rsidP="00191300">
            <w:pPr>
              <w:tabs>
                <w:tab w:val="num" w:pos="2270"/>
              </w:tabs>
              <w:rPr>
                <w:spacing w:val="-3"/>
                <w:sz w:val="28"/>
                <w:szCs w:val="28"/>
              </w:rPr>
            </w:pPr>
            <w:r w:rsidRPr="00F77F14">
              <w:rPr>
                <w:spacing w:val="-3"/>
                <w:sz w:val="28"/>
                <w:szCs w:val="28"/>
              </w:rPr>
              <w:t xml:space="preserve">La oferta de trabajo </w:t>
            </w:r>
          </w:p>
          <w:p w:rsidR="000B1533" w:rsidRPr="00F77F14" w:rsidRDefault="000B1533" w:rsidP="00191300">
            <w:pPr>
              <w:tabs>
                <w:tab w:val="num" w:pos="2270"/>
              </w:tabs>
              <w:rPr>
                <w:spacing w:val="-3"/>
                <w:sz w:val="28"/>
                <w:szCs w:val="28"/>
              </w:rPr>
            </w:pPr>
            <w:r w:rsidRPr="00F77F14">
              <w:rPr>
                <w:spacing w:val="-3"/>
                <w:sz w:val="28"/>
                <w:szCs w:val="28"/>
              </w:rPr>
              <w:t>Imperfecciones en el mercado de trabajo (1)</w:t>
            </w:r>
          </w:p>
          <w:p w:rsidR="000B1533" w:rsidRPr="00F77F14" w:rsidRDefault="000B1533" w:rsidP="00191300">
            <w:pPr>
              <w:tabs>
                <w:tab w:val="left" w:pos="-720"/>
                <w:tab w:val="left" w:pos="0"/>
              </w:tabs>
              <w:suppressAutoHyphens/>
              <w:jc w:val="both"/>
              <w:rPr>
                <w:b/>
                <w:bCs/>
                <w:color w:val="800080"/>
                <w:spacing w:val="-3"/>
                <w:sz w:val="28"/>
                <w:szCs w:val="28"/>
              </w:rPr>
            </w:pPr>
          </w:p>
        </w:tc>
        <w:tc>
          <w:tcPr>
            <w:tcW w:w="1821"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VRNI 10 y 11</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VRNA 19 y 20</w:t>
            </w:r>
          </w:p>
          <w:p w:rsidR="000B1533" w:rsidRPr="00F77F14" w:rsidRDefault="000B1533" w:rsidP="00191300">
            <w:pPr>
              <w:tabs>
                <w:tab w:val="left" w:pos="-720"/>
                <w:tab w:val="left" w:pos="0"/>
              </w:tabs>
              <w:suppressAutoHyphens/>
              <w:jc w:val="both"/>
              <w:rPr>
                <w:b/>
                <w:spacing w:val="-3"/>
                <w:sz w:val="28"/>
                <w:szCs w:val="28"/>
              </w:rPr>
            </w:pPr>
            <w:r w:rsidRPr="00F77F14">
              <w:rPr>
                <w:b/>
                <w:spacing w:val="-3"/>
                <w:sz w:val="28"/>
                <w:szCs w:val="28"/>
              </w:rPr>
              <w:t>JFB XIII</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NCHS 17</w:t>
            </w:r>
          </w:p>
        </w:tc>
      </w:tr>
      <w:tr w:rsidR="000B1533" w:rsidRPr="00F77F14" w:rsidTr="00191300">
        <w:trPr>
          <w:cantSplit/>
          <w:trHeight w:val="973"/>
          <w:jc w:val="center"/>
        </w:trPr>
        <w:tc>
          <w:tcPr>
            <w:tcW w:w="1418"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pStyle w:val="Ttulo1"/>
              <w:rPr>
                <w:rFonts w:cs="Arial"/>
                <w:sz w:val="28"/>
                <w:szCs w:val="28"/>
                <w:lang w:val="es-ES_tradnl"/>
              </w:rPr>
            </w:pPr>
            <w:r w:rsidRPr="00F77F14">
              <w:rPr>
                <w:rFonts w:cs="Arial"/>
                <w:sz w:val="28"/>
                <w:szCs w:val="28"/>
              </w:rPr>
              <w:t xml:space="preserve">Semana 6: </w:t>
            </w:r>
          </w:p>
          <w:p w:rsidR="000B1533" w:rsidRPr="00F77F14" w:rsidRDefault="000B1533" w:rsidP="00191300">
            <w:pPr>
              <w:rPr>
                <w:sz w:val="28"/>
                <w:szCs w:val="28"/>
              </w:rPr>
            </w:pPr>
          </w:p>
        </w:tc>
        <w:tc>
          <w:tcPr>
            <w:tcW w:w="4030"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tabs>
                <w:tab w:val="num" w:pos="2270"/>
              </w:tabs>
              <w:rPr>
                <w:spacing w:val="-3"/>
                <w:sz w:val="28"/>
                <w:szCs w:val="28"/>
              </w:rPr>
            </w:pPr>
            <w:r w:rsidRPr="00F77F14">
              <w:rPr>
                <w:spacing w:val="-3"/>
                <w:sz w:val="28"/>
                <w:szCs w:val="28"/>
              </w:rPr>
              <w:t>Imperfecciones en el mercado de trabajo (2)</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Mercado de Bienes de Capital</w:t>
            </w:r>
          </w:p>
          <w:p w:rsidR="000B1533" w:rsidRPr="00F77F14" w:rsidRDefault="000B1533" w:rsidP="00191300">
            <w:pPr>
              <w:tabs>
                <w:tab w:val="left" w:pos="-720"/>
                <w:tab w:val="left" w:pos="0"/>
                <w:tab w:val="num" w:pos="470"/>
              </w:tabs>
              <w:suppressAutoHyphens/>
              <w:jc w:val="both"/>
              <w:rPr>
                <w:b/>
                <w:bCs/>
                <w:color w:val="800080"/>
                <w:spacing w:val="-3"/>
                <w:sz w:val="28"/>
                <w:szCs w:val="28"/>
              </w:rPr>
            </w:pPr>
          </w:p>
        </w:tc>
        <w:tc>
          <w:tcPr>
            <w:tcW w:w="1821"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VRNI 10 y 11</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VRNA 19 y 20</w:t>
            </w:r>
          </w:p>
          <w:p w:rsidR="000B1533" w:rsidRPr="00F77F14" w:rsidRDefault="000B1533" w:rsidP="00191300">
            <w:pPr>
              <w:tabs>
                <w:tab w:val="left" w:pos="-720"/>
                <w:tab w:val="left" w:pos="0"/>
              </w:tabs>
              <w:suppressAutoHyphens/>
              <w:jc w:val="both"/>
              <w:rPr>
                <w:b/>
                <w:spacing w:val="-3"/>
                <w:sz w:val="28"/>
                <w:szCs w:val="28"/>
              </w:rPr>
            </w:pPr>
            <w:r w:rsidRPr="00F77F14">
              <w:rPr>
                <w:b/>
                <w:spacing w:val="-3"/>
                <w:sz w:val="28"/>
                <w:szCs w:val="28"/>
              </w:rPr>
              <w:t>JFB XIII</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NCHS 17</w:t>
            </w:r>
          </w:p>
        </w:tc>
      </w:tr>
      <w:tr w:rsidR="000B1533" w:rsidRPr="00F77F14" w:rsidTr="00191300">
        <w:trPr>
          <w:trHeight w:val="1228"/>
          <w:jc w:val="center"/>
        </w:trPr>
        <w:tc>
          <w:tcPr>
            <w:tcW w:w="1418"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rPr>
                <w:sz w:val="28"/>
                <w:szCs w:val="28"/>
              </w:rPr>
            </w:pPr>
            <w:r w:rsidRPr="00F77F14">
              <w:rPr>
                <w:b/>
                <w:sz w:val="28"/>
                <w:szCs w:val="28"/>
              </w:rPr>
              <w:t>Semana 7</w:t>
            </w:r>
            <w:r w:rsidRPr="00F77F14">
              <w:rPr>
                <w:sz w:val="28"/>
                <w:szCs w:val="28"/>
              </w:rPr>
              <w:t xml:space="preserve">: </w:t>
            </w:r>
          </w:p>
          <w:p w:rsidR="000B1533" w:rsidRPr="00F77F14" w:rsidRDefault="000B1533" w:rsidP="00191300">
            <w:pPr>
              <w:pStyle w:val="BodyText21"/>
              <w:rPr>
                <w:rFonts w:ascii="Arial" w:hAnsi="Arial" w:cs="Arial"/>
                <w:sz w:val="28"/>
                <w:szCs w:val="28"/>
              </w:rPr>
            </w:pPr>
          </w:p>
        </w:tc>
        <w:tc>
          <w:tcPr>
            <w:tcW w:w="4030"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La oferta y demanda de capital</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Teoría neoclásica del capital y la tasa de interés</w:t>
            </w:r>
          </w:p>
          <w:p w:rsidR="000B1533" w:rsidRPr="00F77F14" w:rsidRDefault="000B1533" w:rsidP="00191300">
            <w:pPr>
              <w:tabs>
                <w:tab w:val="left" w:pos="-720"/>
                <w:tab w:val="left" w:pos="0"/>
                <w:tab w:val="left" w:pos="720"/>
              </w:tabs>
              <w:suppressAutoHyphens/>
              <w:jc w:val="both"/>
              <w:rPr>
                <w:spacing w:val="-3"/>
                <w:sz w:val="28"/>
                <w:szCs w:val="28"/>
              </w:rPr>
            </w:pPr>
            <w:r w:rsidRPr="00F77F14">
              <w:rPr>
                <w:b/>
                <w:bCs/>
                <w:spacing w:val="-3"/>
                <w:sz w:val="28"/>
                <w:szCs w:val="28"/>
              </w:rPr>
              <w:t>Presentación y Evaluación del Caso I</w:t>
            </w:r>
          </w:p>
        </w:tc>
        <w:tc>
          <w:tcPr>
            <w:tcW w:w="1821"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VRNI 28 y 29</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VRNA 21</w:t>
            </w:r>
          </w:p>
          <w:p w:rsidR="000B1533" w:rsidRPr="00F77F14" w:rsidRDefault="000B1533" w:rsidP="00191300">
            <w:pPr>
              <w:tabs>
                <w:tab w:val="left" w:pos="-720"/>
                <w:tab w:val="left" w:pos="0"/>
              </w:tabs>
              <w:suppressAutoHyphens/>
              <w:jc w:val="both"/>
              <w:rPr>
                <w:b/>
                <w:spacing w:val="-3"/>
                <w:sz w:val="28"/>
                <w:szCs w:val="28"/>
              </w:rPr>
            </w:pPr>
            <w:r w:rsidRPr="00F77F14">
              <w:rPr>
                <w:b/>
                <w:spacing w:val="-3"/>
                <w:sz w:val="28"/>
                <w:szCs w:val="28"/>
              </w:rPr>
              <w:t>JFB XIV</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KRP 6</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NCHS 12</w:t>
            </w:r>
          </w:p>
        </w:tc>
      </w:tr>
      <w:tr w:rsidR="000B1533" w:rsidRPr="00F77F14" w:rsidTr="00191300">
        <w:trPr>
          <w:cantSplit/>
          <w:trHeight w:val="1483"/>
          <w:jc w:val="center"/>
        </w:trPr>
        <w:tc>
          <w:tcPr>
            <w:tcW w:w="1418"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rPr>
                <w:b/>
                <w:sz w:val="28"/>
                <w:szCs w:val="28"/>
              </w:rPr>
            </w:pPr>
            <w:r w:rsidRPr="00F77F14">
              <w:rPr>
                <w:b/>
                <w:sz w:val="28"/>
                <w:szCs w:val="28"/>
              </w:rPr>
              <w:t xml:space="preserve">Semana 9: </w:t>
            </w:r>
          </w:p>
          <w:p w:rsidR="000B1533" w:rsidRPr="00F77F14" w:rsidRDefault="000B1533" w:rsidP="00191300">
            <w:pPr>
              <w:rPr>
                <w:sz w:val="28"/>
                <w:szCs w:val="28"/>
                <w:lang w:val="es-ES_tradnl"/>
              </w:rPr>
            </w:pPr>
          </w:p>
          <w:p w:rsidR="000B1533" w:rsidRPr="00F77F14" w:rsidRDefault="000B1533" w:rsidP="00191300">
            <w:pPr>
              <w:rPr>
                <w:sz w:val="28"/>
                <w:szCs w:val="28"/>
                <w:lang w:val="es-ES_tradnl"/>
              </w:rPr>
            </w:pPr>
          </w:p>
        </w:tc>
        <w:tc>
          <w:tcPr>
            <w:tcW w:w="4030"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tabs>
                <w:tab w:val="left" w:pos="-720"/>
                <w:tab w:val="left" w:pos="0"/>
                <w:tab w:val="left" w:pos="720"/>
              </w:tabs>
              <w:suppressAutoHyphens/>
              <w:jc w:val="both"/>
              <w:rPr>
                <w:spacing w:val="-3"/>
                <w:sz w:val="28"/>
                <w:szCs w:val="28"/>
              </w:rPr>
            </w:pPr>
            <w:r w:rsidRPr="00F77F14">
              <w:rPr>
                <w:spacing w:val="-3"/>
                <w:sz w:val="28"/>
                <w:szCs w:val="28"/>
              </w:rPr>
              <w:t>La Teoría del Equilibrio General: Modelo de intercambio puro, óptimo de Pareto.</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Modelo de producción e intercambio.</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Ley de Walras, Teoremas del bienestar</w:t>
            </w:r>
          </w:p>
        </w:tc>
        <w:tc>
          <w:tcPr>
            <w:tcW w:w="1821"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 xml:space="preserve">VRNI 28 y 29 </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VRNA 21</w:t>
            </w:r>
          </w:p>
          <w:p w:rsidR="000B1533" w:rsidRPr="00F77F14" w:rsidRDefault="000B1533" w:rsidP="00191300">
            <w:pPr>
              <w:tabs>
                <w:tab w:val="left" w:pos="-720"/>
                <w:tab w:val="left" w:pos="0"/>
              </w:tabs>
              <w:suppressAutoHyphens/>
              <w:jc w:val="both"/>
              <w:rPr>
                <w:b/>
                <w:spacing w:val="-3"/>
                <w:sz w:val="28"/>
                <w:szCs w:val="28"/>
              </w:rPr>
            </w:pPr>
            <w:r w:rsidRPr="00F77F14">
              <w:rPr>
                <w:b/>
                <w:spacing w:val="-3"/>
                <w:sz w:val="28"/>
                <w:szCs w:val="28"/>
              </w:rPr>
              <w:t>JFB XV, XVI</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NCHS 12</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KRP 6</w:t>
            </w:r>
          </w:p>
        </w:tc>
      </w:tr>
      <w:tr w:rsidR="000B1533" w:rsidRPr="00F77F14" w:rsidTr="00191300">
        <w:trPr>
          <w:cantSplit/>
          <w:trHeight w:val="718"/>
          <w:jc w:val="center"/>
        </w:trPr>
        <w:tc>
          <w:tcPr>
            <w:tcW w:w="1418"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rPr>
                <w:sz w:val="28"/>
                <w:szCs w:val="28"/>
              </w:rPr>
            </w:pPr>
            <w:r w:rsidRPr="00F77F14">
              <w:rPr>
                <w:b/>
                <w:sz w:val="28"/>
                <w:szCs w:val="28"/>
              </w:rPr>
              <w:t>Semana 10</w:t>
            </w:r>
            <w:r w:rsidRPr="00F77F14">
              <w:rPr>
                <w:sz w:val="28"/>
                <w:szCs w:val="28"/>
              </w:rPr>
              <w:t>:</w:t>
            </w:r>
          </w:p>
          <w:p w:rsidR="000B1533" w:rsidRPr="00F77F14" w:rsidRDefault="000B1533" w:rsidP="00191300">
            <w:pPr>
              <w:rPr>
                <w:sz w:val="28"/>
                <w:szCs w:val="28"/>
                <w:lang w:val="es-ES_tradnl"/>
              </w:rPr>
            </w:pPr>
          </w:p>
        </w:tc>
        <w:tc>
          <w:tcPr>
            <w:tcW w:w="4030"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Elección bajo incertidumbre. Teoría de la utilidad esperada. Medidas de riesgo.</w:t>
            </w:r>
          </w:p>
        </w:tc>
        <w:tc>
          <w:tcPr>
            <w:tcW w:w="1821" w:type="dxa"/>
            <w:tcBorders>
              <w:top w:val="single" w:sz="4" w:space="0" w:color="auto"/>
              <w:left w:val="single" w:sz="4" w:space="0" w:color="auto"/>
              <w:bottom w:val="single" w:sz="6" w:space="0" w:color="auto"/>
              <w:right w:val="single" w:sz="4" w:space="0" w:color="auto"/>
            </w:tcBorders>
          </w:tcPr>
          <w:p w:rsidR="000B1533" w:rsidRPr="00F77F14" w:rsidRDefault="000B1533" w:rsidP="00191300">
            <w:pPr>
              <w:tabs>
                <w:tab w:val="left" w:pos="-720"/>
                <w:tab w:val="left" w:pos="0"/>
              </w:tabs>
              <w:suppressAutoHyphens/>
              <w:jc w:val="both"/>
              <w:rPr>
                <w:b/>
                <w:spacing w:val="-3"/>
                <w:sz w:val="28"/>
                <w:szCs w:val="28"/>
              </w:rPr>
            </w:pPr>
            <w:r w:rsidRPr="00F77F14">
              <w:rPr>
                <w:b/>
                <w:spacing w:val="-3"/>
                <w:sz w:val="28"/>
                <w:szCs w:val="28"/>
              </w:rPr>
              <w:t>JFB VIII.</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NCHS 19</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VRNA 11</w:t>
            </w:r>
          </w:p>
        </w:tc>
      </w:tr>
      <w:tr w:rsidR="000B1533" w:rsidRPr="00F77F14" w:rsidTr="00191300">
        <w:trPr>
          <w:cantSplit/>
          <w:trHeight w:val="611"/>
          <w:jc w:val="center"/>
        </w:trPr>
        <w:tc>
          <w:tcPr>
            <w:tcW w:w="1418" w:type="dxa"/>
            <w:tcBorders>
              <w:top w:val="single" w:sz="4" w:space="0" w:color="auto"/>
              <w:left w:val="single" w:sz="4" w:space="0" w:color="auto"/>
              <w:right w:val="single" w:sz="4" w:space="0" w:color="auto"/>
            </w:tcBorders>
          </w:tcPr>
          <w:p w:rsidR="000B1533" w:rsidRPr="00F77F14" w:rsidRDefault="000B1533" w:rsidP="00191300">
            <w:pPr>
              <w:rPr>
                <w:sz w:val="28"/>
                <w:szCs w:val="28"/>
              </w:rPr>
            </w:pPr>
            <w:r w:rsidRPr="00F77F14">
              <w:rPr>
                <w:b/>
                <w:sz w:val="28"/>
                <w:szCs w:val="28"/>
              </w:rPr>
              <w:t>Semana 11</w:t>
            </w:r>
            <w:r w:rsidRPr="00F77F14">
              <w:rPr>
                <w:sz w:val="28"/>
                <w:szCs w:val="28"/>
              </w:rPr>
              <w:t xml:space="preserve">: </w:t>
            </w:r>
          </w:p>
          <w:p w:rsidR="000B1533" w:rsidRPr="00F77F14" w:rsidRDefault="000B1533" w:rsidP="00191300">
            <w:pPr>
              <w:rPr>
                <w:sz w:val="28"/>
                <w:szCs w:val="28"/>
                <w:lang w:val="es-ES_tradnl"/>
              </w:rPr>
            </w:pPr>
          </w:p>
        </w:tc>
        <w:tc>
          <w:tcPr>
            <w:tcW w:w="4030" w:type="dxa"/>
            <w:tcBorders>
              <w:top w:val="single" w:sz="4" w:space="0" w:color="auto"/>
              <w:left w:val="single" w:sz="4" w:space="0" w:color="auto"/>
              <w:right w:val="single" w:sz="4" w:space="0" w:color="auto"/>
            </w:tcBorders>
          </w:tcPr>
          <w:p w:rsidR="000B1533" w:rsidRPr="00F77F14" w:rsidRDefault="000B1533" w:rsidP="00191300">
            <w:pPr>
              <w:tabs>
                <w:tab w:val="left" w:pos="-720"/>
                <w:tab w:val="left" w:pos="0"/>
                <w:tab w:val="left" w:pos="470"/>
                <w:tab w:val="left" w:pos="1440"/>
                <w:tab w:val="left" w:pos="2160"/>
                <w:tab w:val="left" w:pos="2880"/>
              </w:tabs>
              <w:suppressAutoHyphens/>
              <w:jc w:val="both"/>
              <w:rPr>
                <w:bCs/>
                <w:spacing w:val="-3"/>
                <w:sz w:val="28"/>
                <w:szCs w:val="28"/>
              </w:rPr>
            </w:pPr>
            <w:r w:rsidRPr="00F77F14">
              <w:rPr>
                <w:bCs/>
                <w:spacing w:val="-3"/>
                <w:sz w:val="28"/>
                <w:szCs w:val="28"/>
              </w:rPr>
              <w:t>Aplicaciones a seguros. Riesgos e impuestos.</w:t>
            </w:r>
          </w:p>
        </w:tc>
        <w:tc>
          <w:tcPr>
            <w:tcW w:w="1821" w:type="dxa"/>
            <w:tcBorders>
              <w:top w:val="single" w:sz="6" w:space="0" w:color="auto"/>
              <w:left w:val="single" w:sz="4" w:space="0" w:color="auto"/>
              <w:bottom w:val="single" w:sz="4" w:space="0" w:color="auto"/>
              <w:right w:val="single" w:sz="4" w:space="0" w:color="auto"/>
            </w:tcBorders>
          </w:tcPr>
          <w:p w:rsidR="000B1533" w:rsidRPr="00F77F14" w:rsidRDefault="000B1533" w:rsidP="00191300">
            <w:pPr>
              <w:tabs>
                <w:tab w:val="left" w:pos="-720"/>
                <w:tab w:val="left" w:pos="0"/>
              </w:tabs>
              <w:suppressAutoHyphens/>
              <w:jc w:val="both"/>
              <w:rPr>
                <w:b/>
                <w:spacing w:val="-3"/>
                <w:sz w:val="28"/>
                <w:szCs w:val="28"/>
              </w:rPr>
            </w:pPr>
            <w:r w:rsidRPr="00F77F14">
              <w:rPr>
                <w:b/>
                <w:spacing w:val="-3"/>
                <w:sz w:val="28"/>
                <w:szCs w:val="28"/>
              </w:rPr>
              <w:t>JFB VIII.</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NCHS 19</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VRNA 11</w:t>
            </w:r>
          </w:p>
        </w:tc>
      </w:tr>
      <w:tr w:rsidR="000B1533" w:rsidRPr="00F77F14" w:rsidTr="00191300">
        <w:trPr>
          <w:cantSplit/>
          <w:trHeight w:val="611"/>
          <w:jc w:val="center"/>
        </w:trPr>
        <w:tc>
          <w:tcPr>
            <w:tcW w:w="1418" w:type="dxa"/>
            <w:tcBorders>
              <w:top w:val="single" w:sz="4" w:space="0" w:color="auto"/>
              <w:left w:val="single" w:sz="4" w:space="0" w:color="auto"/>
              <w:right w:val="single" w:sz="4" w:space="0" w:color="auto"/>
            </w:tcBorders>
          </w:tcPr>
          <w:p w:rsidR="000B1533" w:rsidRPr="00F77F14" w:rsidRDefault="000B1533" w:rsidP="00191300">
            <w:pPr>
              <w:rPr>
                <w:sz w:val="28"/>
                <w:szCs w:val="28"/>
              </w:rPr>
            </w:pPr>
            <w:r w:rsidRPr="00F77F14">
              <w:rPr>
                <w:b/>
                <w:sz w:val="28"/>
                <w:szCs w:val="28"/>
              </w:rPr>
              <w:t>Semana 12</w:t>
            </w:r>
            <w:r w:rsidRPr="00F77F14">
              <w:rPr>
                <w:sz w:val="28"/>
                <w:szCs w:val="28"/>
              </w:rPr>
              <w:t xml:space="preserve">: </w:t>
            </w:r>
          </w:p>
          <w:p w:rsidR="000B1533" w:rsidRPr="00F77F14" w:rsidRDefault="000B1533" w:rsidP="00191300">
            <w:pPr>
              <w:rPr>
                <w:sz w:val="28"/>
                <w:szCs w:val="28"/>
              </w:rPr>
            </w:pPr>
          </w:p>
        </w:tc>
        <w:tc>
          <w:tcPr>
            <w:tcW w:w="4030" w:type="dxa"/>
            <w:tcBorders>
              <w:top w:val="single" w:sz="4" w:space="0" w:color="auto"/>
              <w:left w:val="single" w:sz="4" w:space="0" w:color="auto"/>
              <w:right w:val="single" w:sz="4" w:space="0" w:color="auto"/>
            </w:tcBorders>
          </w:tcPr>
          <w:p w:rsidR="000B1533" w:rsidRPr="00F77F14" w:rsidRDefault="000B1533" w:rsidP="00191300">
            <w:pPr>
              <w:tabs>
                <w:tab w:val="left" w:pos="-720"/>
                <w:tab w:val="left" w:pos="0"/>
                <w:tab w:val="left" w:pos="720"/>
              </w:tabs>
              <w:suppressAutoHyphens/>
              <w:jc w:val="both"/>
              <w:rPr>
                <w:bCs/>
                <w:spacing w:val="-3"/>
                <w:sz w:val="28"/>
                <w:szCs w:val="28"/>
              </w:rPr>
            </w:pPr>
            <w:r w:rsidRPr="00F77F14">
              <w:rPr>
                <w:spacing w:val="-3"/>
                <w:sz w:val="28"/>
                <w:szCs w:val="28"/>
              </w:rPr>
              <w:t>La Teoría de la Información: Valor de la información y el problema de asimetría de la información.</w:t>
            </w:r>
          </w:p>
          <w:p w:rsidR="000B1533" w:rsidRPr="00F77F14" w:rsidRDefault="000B1533" w:rsidP="00191300">
            <w:pPr>
              <w:tabs>
                <w:tab w:val="left" w:pos="-720"/>
                <w:tab w:val="left" w:pos="0"/>
                <w:tab w:val="left" w:pos="720"/>
              </w:tabs>
              <w:suppressAutoHyphens/>
              <w:jc w:val="both"/>
              <w:rPr>
                <w:bCs/>
                <w:spacing w:val="-3"/>
                <w:sz w:val="28"/>
                <w:szCs w:val="28"/>
              </w:rPr>
            </w:pPr>
            <w:r w:rsidRPr="00F77F14">
              <w:rPr>
                <w:bCs/>
                <w:spacing w:val="-3"/>
                <w:sz w:val="28"/>
                <w:szCs w:val="28"/>
              </w:rPr>
              <w:t>El riesgo moral y el problema de principal-agente.</w:t>
            </w:r>
          </w:p>
          <w:p w:rsidR="000B1533" w:rsidRPr="00F77F14" w:rsidRDefault="000B1533" w:rsidP="00191300">
            <w:pPr>
              <w:tabs>
                <w:tab w:val="left" w:pos="-720"/>
                <w:tab w:val="left" w:pos="0"/>
                <w:tab w:val="left" w:pos="720"/>
              </w:tabs>
              <w:suppressAutoHyphens/>
              <w:jc w:val="both"/>
              <w:rPr>
                <w:spacing w:val="-3"/>
                <w:sz w:val="28"/>
                <w:szCs w:val="28"/>
              </w:rPr>
            </w:pPr>
          </w:p>
        </w:tc>
        <w:tc>
          <w:tcPr>
            <w:tcW w:w="1821" w:type="dxa"/>
            <w:tcBorders>
              <w:top w:val="single" w:sz="6" w:space="0" w:color="auto"/>
              <w:left w:val="single" w:sz="4" w:space="0" w:color="auto"/>
              <w:bottom w:val="single" w:sz="4" w:space="0" w:color="auto"/>
              <w:right w:val="single" w:sz="4" w:space="0" w:color="auto"/>
            </w:tcBorders>
          </w:tcPr>
          <w:p w:rsidR="000B1533" w:rsidRPr="00F77F14" w:rsidRDefault="000B1533" w:rsidP="00191300">
            <w:pPr>
              <w:tabs>
                <w:tab w:val="left" w:pos="-720"/>
                <w:tab w:val="left" w:pos="0"/>
              </w:tabs>
              <w:suppressAutoHyphens/>
              <w:jc w:val="both"/>
              <w:rPr>
                <w:b/>
                <w:spacing w:val="-3"/>
                <w:sz w:val="28"/>
                <w:szCs w:val="28"/>
              </w:rPr>
            </w:pPr>
            <w:r w:rsidRPr="00F77F14">
              <w:rPr>
                <w:b/>
                <w:spacing w:val="-3"/>
                <w:sz w:val="28"/>
                <w:szCs w:val="28"/>
              </w:rPr>
              <w:t>JFB XVIII</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VRNI 34</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VRNA 25</w:t>
            </w:r>
          </w:p>
          <w:p w:rsidR="000B1533" w:rsidRPr="00F77F14" w:rsidRDefault="000B1533" w:rsidP="00191300">
            <w:pPr>
              <w:tabs>
                <w:tab w:val="left" w:pos="-720"/>
                <w:tab w:val="left" w:pos="0"/>
              </w:tabs>
              <w:suppressAutoHyphens/>
              <w:jc w:val="both"/>
              <w:rPr>
                <w:b/>
                <w:spacing w:val="-3"/>
                <w:sz w:val="28"/>
                <w:szCs w:val="28"/>
              </w:rPr>
            </w:pPr>
            <w:r w:rsidRPr="00F77F14">
              <w:rPr>
                <w:b/>
                <w:spacing w:val="-3"/>
                <w:sz w:val="28"/>
                <w:szCs w:val="28"/>
              </w:rPr>
              <w:t>NCHS 19</w:t>
            </w:r>
          </w:p>
        </w:tc>
      </w:tr>
      <w:tr w:rsidR="000B1533" w:rsidRPr="00F77F14" w:rsidTr="00191300">
        <w:trPr>
          <w:cantSplit/>
          <w:trHeight w:val="611"/>
          <w:jc w:val="center"/>
        </w:trPr>
        <w:tc>
          <w:tcPr>
            <w:tcW w:w="1418" w:type="dxa"/>
            <w:tcBorders>
              <w:top w:val="single" w:sz="4" w:space="0" w:color="auto"/>
              <w:left w:val="single" w:sz="4" w:space="0" w:color="auto"/>
              <w:right w:val="single" w:sz="4" w:space="0" w:color="auto"/>
            </w:tcBorders>
          </w:tcPr>
          <w:p w:rsidR="000B1533" w:rsidRPr="00F77F14" w:rsidRDefault="000B1533" w:rsidP="00191300">
            <w:pPr>
              <w:rPr>
                <w:b/>
                <w:sz w:val="28"/>
                <w:szCs w:val="28"/>
              </w:rPr>
            </w:pPr>
            <w:r w:rsidRPr="00F77F14">
              <w:rPr>
                <w:b/>
                <w:sz w:val="28"/>
                <w:szCs w:val="28"/>
              </w:rPr>
              <w:t xml:space="preserve">Semana 13: </w:t>
            </w:r>
          </w:p>
          <w:p w:rsidR="000B1533" w:rsidRPr="00F77F14" w:rsidRDefault="000B1533" w:rsidP="00191300">
            <w:pPr>
              <w:rPr>
                <w:sz w:val="28"/>
                <w:szCs w:val="28"/>
              </w:rPr>
            </w:pPr>
          </w:p>
        </w:tc>
        <w:tc>
          <w:tcPr>
            <w:tcW w:w="4030" w:type="dxa"/>
            <w:tcBorders>
              <w:top w:val="single" w:sz="4" w:space="0" w:color="auto"/>
              <w:left w:val="single" w:sz="4" w:space="0" w:color="auto"/>
              <w:right w:val="single" w:sz="4" w:space="0" w:color="auto"/>
            </w:tcBorders>
          </w:tcPr>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Selección adversa: conceptos, aplicaciones y soluciones.</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Selección adversa (cont.)</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 xml:space="preserve">Las Externalidades </w:t>
            </w:r>
          </w:p>
          <w:p w:rsidR="000B1533" w:rsidRPr="00F77F14" w:rsidRDefault="000B1533" w:rsidP="00191300">
            <w:pPr>
              <w:tabs>
                <w:tab w:val="left" w:pos="-720"/>
                <w:tab w:val="left" w:pos="0"/>
              </w:tabs>
              <w:suppressAutoHyphens/>
              <w:jc w:val="both"/>
              <w:rPr>
                <w:spacing w:val="-3"/>
                <w:sz w:val="28"/>
                <w:szCs w:val="28"/>
              </w:rPr>
            </w:pPr>
          </w:p>
          <w:p w:rsidR="000B1533" w:rsidRPr="00F77F14" w:rsidRDefault="000B1533" w:rsidP="00191300">
            <w:pPr>
              <w:tabs>
                <w:tab w:val="left" w:pos="-720"/>
                <w:tab w:val="left" w:pos="0"/>
                <w:tab w:val="left" w:pos="470"/>
                <w:tab w:val="left" w:pos="1440"/>
                <w:tab w:val="left" w:pos="2160"/>
                <w:tab w:val="left" w:pos="2880"/>
              </w:tabs>
              <w:suppressAutoHyphens/>
              <w:jc w:val="both"/>
              <w:rPr>
                <w:b/>
                <w:bCs/>
                <w:color w:val="800080"/>
                <w:spacing w:val="-3"/>
                <w:sz w:val="28"/>
                <w:szCs w:val="28"/>
              </w:rPr>
            </w:pPr>
          </w:p>
        </w:tc>
        <w:tc>
          <w:tcPr>
            <w:tcW w:w="1821" w:type="dxa"/>
            <w:tcBorders>
              <w:top w:val="single" w:sz="6" w:space="0" w:color="auto"/>
              <w:left w:val="single" w:sz="4" w:space="0" w:color="auto"/>
              <w:bottom w:val="single" w:sz="4" w:space="0" w:color="auto"/>
              <w:right w:val="single" w:sz="4" w:space="0" w:color="auto"/>
            </w:tcBorders>
          </w:tcPr>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VRNI 28, 29 y 31</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VRNA 24</w:t>
            </w:r>
          </w:p>
          <w:p w:rsidR="000B1533" w:rsidRPr="00F77F14" w:rsidRDefault="000B1533" w:rsidP="00191300">
            <w:pPr>
              <w:tabs>
                <w:tab w:val="left" w:pos="-720"/>
                <w:tab w:val="left" w:pos="0"/>
              </w:tabs>
              <w:suppressAutoHyphens/>
              <w:jc w:val="both"/>
              <w:rPr>
                <w:b/>
                <w:spacing w:val="-3"/>
                <w:sz w:val="28"/>
                <w:szCs w:val="28"/>
              </w:rPr>
            </w:pPr>
            <w:r w:rsidRPr="00F77F14">
              <w:rPr>
                <w:b/>
                <w:spacing w:val="-3"/>
                <w:sz w:val="28"/>
                <w:szCs w:val="28"/>
              </w:rPr>
              <w:t>JFB XVIII</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KRP 6</w:t>
            </w:r>
          </w:p>
          <w:p w:rsidR="000B1533" w:rsidRPr="00F77F14" w:rsidRDefault="000B1533" w:rsidP="00191300">
            <w:pPr>
              <w:tabs>
                <w:tab w:val="left" w:pos="-720"/>
                <w:tab w:val="left" w:pos="0"/>
              </w:tabs>
              <w:suppressAutoHyphens/>
              <w:jc w:val="both"/>
              <w:rPr>
                <w:b/>
                <w:spacing w:val="-3"/>
                <w:sz w:val="28"/>
                <w:szCs w:val="28"/>
              </w:rPr>
            </w:pPr>
            <w:r w:rsidRPr="00F77F14">
              <w:rPr>
                <w:b/>
                <w:spacing w:val="-3"/>
                <w:sz w:val="28"/>
                <w:szCs w:val="28"/>
              </w:rPr>
              <w:t>NCHS 20</w:t>
            </w:r>
          </w:p>
        </w:tc>
      </w:tr>
      <w:tr w:rsidR="000B1533" w:rsidRPr="00F77F14" w:rsidTr="00191300">
        <w:trPr>
          <w:cantSplit/>
          <w:trHeight w:val="1228"/>
          <w:jc w:val="center"/>
        </w:trPr>
        <w:tc>
          <w:tcPr>
            <w:tcW w:w="1418"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rPr>
                <w:sz w:val="28"/>
                <w:szCs w:val="28"/>
              </w:rPr>
            </w:pPr>
            <w:r w:rsidRPr="00F77F14">
              <w:rPr>
                <w:b/>
                <w:sz w:val="28"/>
                <w:szCs w:val="28"/>
              </w:rPr>
              <w:t>Semana  14</w:t>
            </w:r>
            <w:r w:rsidRPr="00F77F14">
              <w:rPr>
                <w:sz w:val="28"/>
                <w:szCs w:val="28"/>
              </w:rPr>
              <w:t xml:space="preserve">: </w:t>
            </w:r>
          </w:p>
          <w:p w:rsidR="000B1533" w:rsidRPr="00F77F14" w:rsidRDefault="000B1533" w:rsidP="00191300">
            <w:pPr>
              <w:rPr>
                <w:sz w:val="28"/>
                <w:szCs w:val="28"/>
              </w:rPr>
            </w:pPr>
          </w:p>
        </w:tc>
        <w:tc>
          <w:tcPr>
            <w:tcW w:w="4030"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 xml:space="preserve">La Provisión de Bienes Públicos  </w:t>
            </w:r>
          </w:p>
          <w:p w:rsidR="000B1533" w:rsidRPr="00F77F14" w:rsidRDefault="000B1533" w:rsidP="00191300">
            <w:pPr>
              <w:tabs>
                <w:tab w:val="left" w:pos="-720"/>
                <w:tab w:val="left" w:pos="0"/>
                <w:tab w:val="left" w:pos="470"/>
                <w:tab w:val="left" w:pos="1440"/>
                <w:tab w:val="left" w:pos="2160"/>
                <w:tab w:val="left" w:pos="2880"/>
              </w:tabs>
              <w:suppressAutoHyphens/>
              <w:ind w:left="3600" w:hanging="3490"/>
              <w:jc w:val="both"/>
              <w:rPr>
                <w:spacing w:val="-3"/>
                <w:sz w:val="28"/>
                <w:szCs w:val="28"/>
              </w:rPr>
            </w:pPr>
          </w:p>
        </w:tc>
        <w:tc>
          <w:tcPr>
            <w:tcW w:w="1821" w:type="dxa"/>
            <w:tcBorders>
              <w:top w:val="single" w:sz="4" w:space="0" w:color="auto"/>
              <w:left w:val="single" w:sz="4" w:space="0" w:color="auto"/>
              <w:bottom w:val="single" w:sz="6" w:space="0" w:color="auto"/>
              <w:right w:val="single" w:sz="4" w:space="0" w:color="auto"/>
            </w:tcBorders>
          </w:tcPr>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VRNI 33</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 xml:space="preserve">VRNA 23 </w:t>
            </w:r>
          </w:p>
          <w:p w:rsidR="000B1533" w:rsidRPr="00F77F14" w:rsidRDefault="000B1533" w:rsidP="00191300">
            <w:pPr>
              <w:tabs>
                <w:tab w:val="left" w:pos="-720"/>
                <w:tab w:val="left" w:pos="0"/>
              </w:tabs>
              <w:suppressAutoHyphens/>
              <w:jc w:val="both"/>
              <w:rPr>
                <w:b/>
                <w:spacing w:val="-3"/>
                <w:sz w:val="28"/>
                <w:szCs w:val="28"/>
              </w:rPr>
            </w:pPr>
            <w:r w:rsidRPr="00F77F14">
              <w:rPr>
                <w:b/>
                <w:spacing w:val="-3"/>
                <w:sz w:val="28"/>
                <w:szCs w:val="28"/>
              </w:rPr>
              <w:t>JFB XVII</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KRP 6</w:t>
            </w:r>
          </w:p>
          <w:p w:rsidR="000B1533" w:rsidRPr="00F77F14" w:rsidRDefault="000B1533" w:rsidP="00191300">
            <w:pPr>
              <w:tabs>
                <w:tab w:val="left" w:pos="-720"/>
                <w:tab w:val="left" w:pos="0"/>
              </w:tabs>
              <w:suppressAutoHyphens/>
              <w:jc w:val="both"/>
              <w:rPr>
                <w:spacing w:val="-3"/>
                <w:sz w:val="28"/>
                <w:szCs w:val="28"/>
              </w:rPr>
            </w:pPr>
            <w:r w:rsidRPr="00F77F14">
              <w:rPr>
                <w:spacing w:val="-3"/>
                <w:sz w:val="28"/>
                <w:szCs w:val="28"/>
              </w:rPr>
              <w:t>NCHS 20</w:t>
            </w:r>
          </w:p>
        </w:tc>
      </w:tr>
      <w:tr w:rsidR="000B1533" w:rsidRPr="00F77F14" w:rsidTr="00191300">
        <w:trPr>
          <w:cantSplit/>
          <w:trHeight w:val="996"/>
          <w:jc w:val="center"/>
        </w:trPr>
        <w:tc>
          <w:tcPr>
            <w:tcW w:w="1418"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rPr>
                <w:b/>
                <w:sz w:val="28"/>
                <w:szCs w:val="28"/>
              </w:rPr>
            </w:pPr>
            <w:r w:rsidRPr="00F77F14">
              <w:rPr>
                <w:b/>
                <w:sz w:val="28"/>
                <w:szCs w:val="28"/>
              </w:rPr>
              <w:t xml:space="preserve">Semana 15: </w:t>
            </w:r>
          </w:p>
          <w:p w:rsidR="000B1533" w:rsidRPr="00F77F14" w:rsidRDefault="000B1533" w:rsidP="00191300">
            <w:pPr>
              <w:rPr>
                <w:sz w:val="28"/>
                <w:szCs w:val="28"/>
              </w:rPr>
            </w:pPr>
          </w:p>
        </w:tc>
        <w:tc>
          <w:tcPr>
            <w:tcW w:w="4030" w:type="dxa"/>
            <w:tcBorders>
              <w:top w:val="single" w:sz="4" w:space="0" w:color="auto"/>
              <w:left w:val="single" w:sz="4" w:space="0" w:color="auto"/>
              <w:bottom w:val="single" w:sz="4" w:space="0" w:color="auto"/>
              <w:right w:val="single" w:sz="4" w:space="0" w:color="auto"/>
            </w:tcBorders>
          </w:tcPr>
          <w:p w:rsidR="000B1533" w:rsidRPr="00F77F14" w:rsidRDefault="000B1533" w:rsidP="00191300">
            <w:pPr>
              <w:tabs>
                <w:tab w:val="left" w:pos="-720"/>
                <w:tab w:val="left" w:pos="0"/>
                <w:tab w:val="left" w:pos="470"/>
                <w:tab w:val="left" w:pos="1440"/>
                <w:tab w:val="left" w:pos="2160"/>
                <w:tab w:val="left" w:pos="2880"/>
              </w:tabs>
              <w:suppressAutoHyphens/>
              <w:jc w:val="both"/>
              <w:rPr>
                <w:bCs/>
                <w:spacing w:val="-3"/>
                <w:sz w:val="28"/>
                <w:szCs w:val="28"/>
              </w:rPr>
            </w:pPr>
            <w:r w:rsidRPr="00F77F14">
              <w:rPr>
                <w:bCs/>
                <w:spacing w:val="-3"/>
                <w:sz w:val="28"/>
                <w:szCs w:val="28"/>
              </w:rPr>
              <w:t>Bienes públicos (Cont.)</w:t>
            </w:r>
          </w:p>
          <w:p w:rsidR="000B1533" w:rsidRPr="00F77F14" w:rsidRDefault="000B1533" w:rsidP="00191300">
            <w:pPr>
              <w:tabs>
                <w:tab w:val="left" w:pos="-720"/>
                <w:tab w:val="left" w:pos="0"/>
                <w:tab w:val="left" w:pos="470"/>
                <w:tab w:val="left" w:pos="1440"/>
                <w:tab w:val="left" w:pos="2160"/>
                <w:tab w:val="left" w:pos="2880"/>
              </w:tabs>
              <w:suppressAutoHyphens/>
              <w:jc w:val="both"/>
              <w:rPr>
                <w:bCs/>
                <w:spacing w:val="-3"/>
                <w:sz w:val="28"/>
                <w:szCs w:val="28"/>
              </w:rPr>
            </w:pPr>
            <w:r w:rsidRPr="00F77F14">
              <w:rPr>
                <w:bCs/>
                <w:spacing w:val="-3"/>
                <w:sz w:val="28"/>
                <w:szCs w:val="28"/>
              </w:rPr>
              <w:t>Monopolio Natural</w:t>
            </w:r>
          </w:p>
          <w:p w:rsidR="000B1533" w:rsidRPr="00F77F14" w:rsidRDefault="000B1533" w:rsidP="00191300">
            <w:pPr>
              <w:tabs>
                <w:tab w:val="left" w:pos="-720"/>
                <w:tab w:val="left" w:pos="0"/>
                <w:tab w:val="left" w:pos="470"/>
                <w:tab w:val="left" w:pos="1440"/>
                <w:tab w:val="left" w:pos="2160"/>
                <w:tab w:val="left" w:pos="2880"/>
              </w:tabs>
              <w:suppressAutoHyphens/>
              <w:jc w:val="both"/>
              <w:rPr>
                <w:spacing w:val="-3"/>
                <w:sz w:val="28"/>
                <w:szCs w:val="28"/>
              </w:rPr>
            </w:pPr>
            <w:r w:rsidRPr="00F77F14">
              <w:rPr>
                <w:b/>
                <w:bCs/>
                <w:spacing w:val="-3"/>
                <w:sz w:val="28"/>
                <w:szCs w:val="28"/>
              </w:rPr>
              <w:t>Presentación y Evaluación del Caso II</w:t>
            </w:r>
          </w:p>
        </w:tc>
        <w:tc>
          <w:tcPr>
            <w:tcW w:w="1821" w:type="dxa"/>
            <w:tcBorders>
              <w:top w:val="single" w:sz="6" w:space="0" w:color="auto"/>
              <w:left w:val="single" w:sz="4" w:space="0" w:color="auto"/>
              <w:bottom w:val="single" w:sz="6" w:space="0" w:color="auto"/>
              <w:right w:val="single" w:sz="4" w:space="0" w:color="auto"/>
            </w:tcBorders>
          </w:tcPr>
          <w:p w:rsidR="000B1533" w:rsidRPr="00F77F14" w:rsidRDefault="000B1533" w:rsidP="00191300">
            <w:pPr>
              <w:tabs>
                <w:tab w:val="left" w:pos="-720"/>
                <w:tab w:val="left" w:pos="0"/>
              </w:tabs>
              <w:suppressAutoHyphens/>
              <w:jc w:val="both"/>
              <w:rPr>
                <w:spacing w:val="-3"/>
                <w:sz w:val="28"/>
                <w:szCs w:val="28"/>
                <w:lang w:val="it-IT"/>
              </w:rPr>
            </w:pPr>
            <w:r w:rsidRPr="00F77F14">
              <w:rPr>
                <w:spacing w:val="-3"/>
                <w:sz w:val="28"/>
                <w:szCs w:val="28"/>
                <w:lang w:val="it-IT"/>
              </w:rPr>
              <w:t>VRNI 33</w:t>
            </w:r>
          </w:p>
          <w:p w:rsidR="000B1533" w:rsidRPr="00F77F14" w:rsidRDefault="000B1533" w:rsidP="00191300">
            <w:pPr>
              <w:tabs>
                <w:tab w:val="left" w:pos="-720"/>
                <w:tab w:val="left" w:pos="0"/>
              </w:tabs>
              <w:suppressAutoHyphens/>
              <w:jc w:val="both"/>
              <w:rPr>
                <w:spacing w:val="-3"/>
                <w:sz w:val="28"/>
                <w:szCs w:val="28"/>
                <w:lang w:val="it-IT"/>
              </w:rPr>
            </w:pPr>
            <w:r w:rsidRPr="00F77F14">
              <w:rPr>
                <w:spacing w:val="-3"/>
                <w:sz w:val="28"/>
                <w:szCs w:val="28"/>
                <w:lang w:val="it-IT"/>
              </w:rPr>
              <w:t>VRNA 25</w:t>
            </w:r>
          </w:p>
          <w:p w:rsidR="000B1533" w:rsidRPr="00F77F14" w:rsidRDefault="000B1533" w:rsidP="00191300">
            <w:pPr>
              <w:tabs>
                <w:tab w:val="left" w:pos="-720"/>
                <w:tab w:val="left" w:pos="0"/>
              </w:tabs>
              <w:suppressAutoHyphens/>
              <w:jc w:val="both"/>
              <w:rPr>
                <w:b/>
                <w:spacing w:val="-3"/>
                <w:sz w:val="28"/>
                <w:szCs w:val="28"/>
                <w:lang w:val="it-IT"/>
              </w:rPr>
            </w:pPr>
            <w:r w:rsidRPr="00F77F14">
              <w:rPr>
                <w:b/>
                <w:spacing w:val="-3"/>
                <w:sz w:val="28"/>
                <w:szCs w:val="28"/>
                <w:lang w:val="it-IT"/>
              </w:rPr>
              <w:t>JFB  XVII</w:t>
            </w:r>
          </w:p>
        </w:tc>
      </w:tr>
    </w:tbl>
    <w:p w:rsidR="000B1533" w:rsidRPr="00F77F14" w:rsidRDefault="000B1533" w:rsidP="000B1533">
      <w:pPr>
        <w:pStyle w:val="Ttulo"/>
        <w:jc w:val="both"/>
        <w:rPr>
          <w:rFonts w:cs="Arial"/>
          <w:b/>
          <w:bCs/>
          <w:sz w:val="28"/>
          <w:szCs w:val="28"/>
          <w:lang w:val="it-IT"/>
        </w:rPr>
      </w:pPr>
    </w:p>
    <w:p w:rsidR="000B1533" w:rsidRPr="00F77F14" w:rsidRDefault="000B1533" w:rsidP="000B1533">
      <w:pPr>
        <w:pStyle w:val="Ttulo"/>
        <w:jc w:val="both"/>
        <w:rPr>
          <w:rFonts w:cs="Arial"/>
          <w:b/>
          <w:bCs/>
          <w:sz w:val="28"/>
          <w:szCs w:val="28"/>
          <w:lang w:val="it-IT"/>
        </w:rPr>
      </w:pPr>
    </w:p>
    <w:p w:rsidR="000B1533" w:rsidRPr="00F77F14" w:rsidRDefault="000B1533" w:rsidP="000B1533">
      <w:pPr>
        <w:numPr>
          <w:ilvl w:val="0"/>
          <w:numId w:val="42"/>
        </w:numPr>
        <w:tabs>
          <w:tab w:val="left" w:pos="-720"/>
        </w:tabs>
        <w:suppressAutoHyphens/>
        <w:jc w:val="both"/>
        <w:rPr>
          <w:b/>
          <w:bCs/>
          <w:sz w:val="28"/>
          <w:szCs w:val="28"/>
        </w:rPr>
      </w:pPr>
      <w:r w:rsidRPr="00F77F14">
        <w:rPr>
          <w:b/>
          <w:bCs/>
          <w:sz w:val="28"/>
          <w:szCs w:val="28"/>
        </w:rPr>
        <w:t>EVALUACIÓN</w:t>
      </w:r>
    </w:p>
    <w:p w:rsidR="000B1533" w:rsidRPr="00F77F14" w:rsidRDefault="000B1533" w:rsidP="000B1533">
      <w:pPr>
        <w:jc w:val="both"/>
        <w:rPr>
          <w:sz w:val="28"/>
          <w:szCs w:val="28"/>
          <w:lang w:val="es-MX"/>
        </w:rPr>
      </w:pPr>
    </w:p>
    <w:p w:rsidR="000B1533" w:rsidRPr="00F77F14" w:rsidRDefault="000B1533" w:rsidP="000B1533">
      <w:pPr>
        <w:jc w:val="both"/>
        <w:rPr>
          <w:sz w:val="28"/>
          <w:szCs w:val="28"/>
        </w:rPr>
      </w:pPr>
      <w:r w:rsidRPr="00F77F14">
        <w:rPr>
          <w:sz w:val="28"/>
          <w:szCs w:val="28"/>
        </w:rPr>
        <w:t>El curso combinará clases magistrales con activa participación de todos los alumnos, controles de lectura, sesiones de prácticas dirigidas y calificadas, y evaluaciones individuales a nivel parcial y final.</w:t>
      </w:r>
    </w:p>
    <w:p w:rsidR="000B1533" w:rsidRPr="00F77F14" w:rsidRDefault="000B1533" w:rsidP="000B1533">
      <w:pPr>
        <w:jc w:val="both"/>
        <w:rPr>
          <w:sz w:val="28"/>
          <w:szCs w:val="28"/>
        </w:rPr>
      </w:pPr>
    </w:p>
    <w:p w:rsidR="000B1533" w:rsidRPr="00F77F14" w:rsidRDefault="000B1533" w:rsidP="000B1533">
      <w:pPr>
        <w:jc w:val="both"/>
        <w:rPr>
          <w:sz w:val="28"/>
          <w:szCs w:val="28"/>
        </w:rPr>
      </w:pPr>
      <w:r w:rsidRPr="00F77F14">
        <w:rPr>
          <w:sz w:val="28"/>
          <w:szCs w:val="28"/>
        </w:rPr>
        <w:t>La nota final del curso estará compuesta por las siguientes partes:</w:t>
      </w:r>
    </w:p>
    <w:p w:rsidR="000B1533" w:rsidRPr="00F77F14" w:rsidRDefault="000B1533" w:rsidP="000B1533">
      <w:pPr>
        <w:jc w:val="both"/>
        <w:rPr>
          <w:sz w:val="28"/>
          <w:szCs w:val="28"/>
        </w:rPr>
      </w:pPr>
    </w:p>
    <w:p w:rsidR="000B1533" w:rsidRPr="00F77F14" w:rsidRDefault="000B1533" w:rsidP="000B1533">
      <w:pPr>
        <w:jc w:val="both"/>
        <w:rPr>
          <w:sz w:val="28"/>
          <w:szCs w:val="28"/>
          <w:lang w:val="es-MX"/>
        </w:rPr>
      </w:pPr>
      <w:r w:rsidRPr="00F77F14">
        <w:rPr>
          <w:sz w:val="28"/>
          <w:szCs w:val="28"/>
          <w:lang w:val="es-MX"/>
        </w:rPr>
        <w:t xml:space="preserve">Examen Parcial </w:t>
      </w:r>
      <w:r w:rsidRPr="00F77F14">
        <w:rPr>
          <w:sz w:val="28"/>
          <w:szCs w:val="28"/>
          <w:lang w:val="es-MX"/>
        </w:rPr>
        <w:tab/>
      </w:r>
      <w:r w:rsidRPr="00F77F14">
        <w:rPr>
          <w:sz w:val="28"/>
          <w:szCs w:val="28"/>
          <w:lang w:val="es-MX"/>
        </w:rPr>
        <w:tab/>
      </w:r>
      <w:r w:rsidRPr="00F77F14">
        <w:rPr>
          <w:sz w:val="28"/>
          <w:szCs w:val="28"/>
          <w:lang w:val="es-MX"/>
        </w:rPr>
        <w:tab/>
      </w:r>
      <w:r w:rsidRPr="00F77F14">
        <w:rPr>
          <w:sz w:val="28"/>
          <w:szCs w:val="28"/>
          <w:lang w:val="es-MX"/>
        </w:rPr>
        <w:tab/>
      </w:r>
      <w:r w:rsidRPr="00F77F14">
        <w:rPr>
          <w:sz w:val="28"/>
          <w:szCs w:val="28"/>
          <w:lang w:val="es-MX"/>
        </w:rPr>
        <w:tab/>
      </w:r>
      <w:r w:rsidRPr="00F77F14">
        <w:rPr>
          <w:sz w:val="28"/>
          <w:szCs w:val="28"/>
          <w:lang w:val="es-MX"/>
        </w:rPr>
        <w:tab/>
        <w:t>30%</w:t>
      </w:r>
    </w:p>
    <w:p w:rsidR="000B1533" w:rsidRPr="00F77F14" w:rsidRDefault="000B1533" w:rsidP="000B1533">
      <w:pPr>
        <w:jc w:val="both"/>
        <w:rPr>
          <w:sz w:val="28"/>
          <w:szCs w:val="28"/>
          <w:lang w:val="es-MX"/>
        </w:rPr>
      </w:pPr>
      <w:r w:rsidRPr="00F77F14">
        <w:rPr>
          <w:sz w:val="28"/>
          <w:szCs w:val="28"/>
          <w:lang w:val="es-MX"/>
        </w:rPr>
        <w:t>Examen Final</w:t>
      </w:r>
      <w:r w:rsidRPr="00F77F14">
        <w:rPr>
          <w:sz w:val="28"/>
          <w:szCs w:val="28"/>
          <w:lang w:val="es-MX"/>
        </w:rPr>
        <w:tab/>
      </w:r>
      <w:r w:rsidRPr="00F77F14">
        <w:rPr>
          <w:sz w:val="28"/>
          <w:szCs w:val="28"/>
          <w:lang w:val="es-MX"/>
        </w:rPr>
        <w:tab/>
      </w:r>
      <w:r w:rsidRPr="00F77F14">
        <w:rPr>
          <w:sz w:val="28"/>
          <w:szCs w:val="28"/>
          <w:lang w:val="es-MX"/>
        </w:rPr>
        <w:tab/>
      </w:r>
      <w:r w:rsidRPr="00F77F14">
        <w:rPr>
          <w:sz w:val="28"/>
          <w:szCs w:val="28"/>
          <w:lang w:val="es-MX"/>
        </w:rPr>
        <w:tab/>
      </w:r>
      <w:r w:rsidRPr="00F77F14">
        <w:rPr>
          <w:sz w:val="28"/>
          <w:szCs w:val="28"/>
          <w:lang w:val="es-MX"/>
        </w:rPr>
        <w:tab/>
      </w:r>
      <w:r w:rsidRPr="00F77F14">
        <w:rPr>
          <w:sz w:val="28"/>
          <w:szCs w:val="28"/>
          <w:lang w:val="es-MX"/>
        </w:rPr>
        <w:tab/>
      </w:r>
      <w:r w:rsidRPr="00F77F14">
        <w:rPr>
          <w:sz w:val="28"/>
          <w:szCs w:val="28"/>
          <w:lang w:val="es-MX"/>
        </w:rPr>
        <w:tab/>
        <w:t>30%</w:t>
      </w:r>
    </w:p>
    <w:p w:rsidR="000B1533" w:rsidRPr="00F77F14" w:rsidRDefault="000B1533" w:rsidP="000B1533">
      <w:pPr>
        <w:jc w:val="both"/>
        <w:rPr>
          <w:sz w:val="28"/>
          <w:szCs w:val="28"/>
          <w:lang w:val="es-MX"/>
        </w:rPr>
      </w:pPr>
      <w:r w:rsidRPr="00F77F14">
        <w:rPr>
          <w:sz w:val="28"/>
          <w:szCs w:val="28"/>
          <w:lang w:val="es-MX"/>
        </w:rPr>
        <w:t>Prácticas (4) y Casos*</w:t>
      </w:r>
      <w:r w:rsidRPr="00F77F14">
        <w:rPr>
          <w:sz w:val="28"/>
          <w:szCs w:val="28"/>
          <w:lang w:val="es-MX"/>
        </w:rPr>
        <w:tab/>
      </w:r>
      <w:r w:rsidRPr="00F77F14">
        <w:rPr>
          <w:sz w:val="28"/>
          <w:szCs w:val="28"/>
          <w:lang w:val="es-MX"/>
        </w:rPr>
        <w:tab/>
      </w:r>
      <w:r w:rsidRPr="00F77F14">
        <w:rPr>
          <w:sz w:val="28"/>
          <w:szCs w:val="28"/>
          <w:lang w:val="es-MX"/>
        </w:rPr>
        <w:tab/>
      </w:r>
      <w:r w:rsidRPr="00F77F14">
        <w:rPr>
          <w:sz w:val="28"/>
          <w:szCs w:val="28"/>
          <w:lang w:val="es-MX"/>
        </w:rPr>
        <w:tab/>
        <w:t>40%**</w:t>
      </w:r>
    </w:p>
    <w:p w:rsidR="000B1533" w:rsidRPr="00F77F14" w:rsidRDefault="000B1533" w:rsidP="000B1533">
      <w:pPr>
        <w:autoSpaceDE w:val="0"/>
        <w:autoSpaceDN w:val="0"/>
        <w:adjustRightInd w:val="0"/>
        <w:rPr>
          <w:sz w:val="28"/>
          <w:szCs w:val="28"/>
        </w:rPr>
      </w:pPr>
    </w:p>
    <w:p w:rsidR="000B1533" w:rsidRPr="00F77F14" w:rsidRDefault="000B1533" w:rsidP="000B1533">
      <w:pPr>
        <w:autoSpaceDE w:val="0"/>
        <w:autoSpaceDN w:val="0"/>
        <w:adjustRightInd w:val="0"/>
        <w:rPr>
          <w:sz w:val="28"/>
          <w:szCs w:val="28"/>
        </w:rPr>
      </w:pPr>
      <w:r w:rsidRPr="00F77F14">
        <w:rPr>
          <w:sz w:val="28"/>
          <w:szCs w:val="28"/>
        </w:rPr>
        <w:t>*: Ver programación en cronograma adjunto.</w:t>
      </w:r>
    </w:p>
    <w:p w:rsidR="000B1533" w:rsidRPr="00F77F14" w:rsidRDefault="000B1533" w:rsidP="000B1533">
      <w:pPr>
        <w:jc w:val="both"/>
        <w:rPr>
          <w:sz w:val="28"/>
          <w:szCs w:val="28"/>
          <w:lang w:val="es-ES_tradnl"/>
        </w:rPr>
      </w:pPr>
      <w:r w:rsidRPr="00F77F14">
        <w:rPr>
          <w:sz w:val="28"/>
          <w:szCs w:val="28"/>
          <w:lang w:val="es-MX"/>
        </w:rPr>
        <w:t xml:space="preserve">***: </w:t>
      </w:r>
      <w:r w:rsidRPr="00F77F14">
        <w:rPr>
          <w:sz w:val="28"/>
          <w:szCs w:val="28"/>
        </w:rPr>
        <w:t>El cálculo de la nota de prácticas se realizará de la siguiente manera: [PC1+ PC2 + PC3 + PC4 + PRCAS</w:t>
      </w:r>
      <w:r w:rsidRPr="00F77F14">
        <w:rPr>
          <w:sz w:val="28"/>
          <w:szCs w:val="28"/>
          <w:lang w:val="es-ES_tradnl"/>
        </w:rPr>
        <w:t>]/5. El PRCAS se refiere al promedio de los dos casos. El redondeo de las notas se hace solamente en el promedio final.</w:t>
      </w:r>
    </w:p>
    <w:p w:rsidR="000B1533" w:rsidRPr="00F77F14" w:rsidRDefault="000B1533" w:rsidP="000B1533">
      <w:pPr>
        <w:jc w:val="both"/>
        <w:rPr>
          <w:sz w:val="28"/>
          <w:szCs w:val="28"/>
          <w:lang w:val="es-ES_tradnl"/>
        </w:rPr>
      </w:pPr>
    </w:p>
    <w:p w:rsidR="000B1533" w:rsidRPr="00F77F14" w:rsidRDefault="000B1533" w:rsidP="000B1533">
      <w:pPr>
        <w:jc w:val="both"/>
        <w:rPr>
          <w:sz w:val="28"/>
          <w:szCs w:val="28"/>
        </w:rPr>
      </w:pPr>
      <w:r w:rsidRPr="00F77F14">
        <w:rPr>
          <w:sz w:val="28"/>
          <w:szCs w:val="28"/>
        </w:rPr>
        <w:t xml:space="preserve">A los rezagados de la PC1 y PC2 se les computará una nota equivalente a la del examen parcial. A los rezagados de la PC3 y PC4 se les toma una prueba de rezagados que cubre todo el curso. </w:t>
      </w:r>
    </w:p>
    <w:p w:rsidR="000B1533" w:rsidRPr="00F77F14" w:rsidRDefault="000B1533" w:rsidP="000B1533">
      <w:pPr>
        <w:jc w:val="both"/>
        <w:rPr>
          <w:sz w:val="28"/>
          <w:szCs w:val="28"/>
          <w:lang w:val="es-MX"/>
        </w:rPr>
      </w:pPr>
    </w:p>
    <w:p w:rsidR="000B1533" w:rsidRPr="00F77F14" w:rsidRDefault="000B1533" w:rsidP="000B1533">
      <w:pPr>
        <w:jc w:val="both"/>
        <w:rPr>
          <w:sz w:val="28"/>
          <w:szCs w:val="28"/>
          <w:lang w:val="es-MX"/>
        </w:rPr>
      </w:pPr>
    </w:p>
    <w:p w:rsidR="000B1533" w:rsidRPr="00F77F14" w:rsidRDefault="000B1533" w:rsidP="000B1533">
      <w:pPr>
        <w:jc w:val="both"/>
        <w:rPr>
          <w:sz w:val="28"/>
          <w:szCs w:val="28"/>
          <w:lang w:val="es-MX"/>
        </w:rPr>
      </w:pPr>
    </w:p>
    <w:p w:rsidR="000B1533" w:rsidRPr="00F77F14" w:rsidRDefault="000B1533" w:rsidP="000B1533">
      <w:pPr>
        <w:jc w:val="both"/>
        <w:rPr>
          <w:sz w:val="28"/>
          <w:szCs w:val="28"/>
          <w:lang w:val="es-MX"/>
        </w:rPr>
      </w:pPr>
    </w:p>
    <w:p w:rsidR="000B1533" w:rsidRPr="00F77F14" w:rsidRDefault="000B1533" w:rsidP="000B1533">
      <w:pPr>
        <w:jc w:val="both"/>
        <w:rPr>
          <w:sz w:val="28"/>
          <w:szCs w:val="28"/>
          <w:lang w:val="es-MX"/>
        </w:rPr>
      </w:pPr>
    </w:p>
    <w:p w:rsidR="000B1533" w:rsidRPr="00F77F14" w:rsidRDefault="000B1533" w:rsidP="000B1533">
      <w:pPr>
        <w:jc w:val="both"/>
        <w:rPr>
          <w:sz w:val="28"/>
          <w:szCs w:val="28"/>
          <w:lang w:val="es-MX"/>
        </w:rPr>
      </w:pPr>
    </w:p>
    <w:p w:rsidR="000B1533" w:rsidRPr="00F77F14" w:rsidRDefault="000B1533" w:rsidP="000B1533">
      <w:pPr>
        <w:jc w:val="both"/>
        <w:rPr>
          <w:sz w:val="28"/>
          <w:szCs w:val="28"/>
          <w:lang w:val="es-MX"/>
        </w:rPr>
      </w:pPr>
    </w:p>
    <w:p w:rsidR="000B1533" w:rsidRPr="00F77F14" w:rsidRDefault="000B1533" w:rsidP="000B1533">
      <w:pPr>
        <w:jc w:val="both"/>
        <w:rPr>
          <w:sz w:val="28"/>
          <w:szCs w:val="28"/>
          <w:lang w:val="es-MX"/>
        </w:rPr>
      </w:pPr>
    </w:p>
    <w:p w:rsidR="000B1533" w:rsidRPr="00F77F14" w:rsidRDefault="000B1533" w:rsidP="000B1533">
      <w:pPr>
        <w:jc w:val="both"/>
        <w:rPr>
          <w:sz w:val="28"/>
          <w:szCs w:val="28"/>
          <w:lang w:val="es-MX"/>
        </w:rPr>
      </w:pPr>
    </w:p>
    <w:p w:rsidR="000B1533" w:rsidRPr="00F77F14" w:rsidRDefault="000B1533" w:rsidP="000B1533">
      <w:pPr>
        <w:numPr>
          <w:ilvl w:val="0"/>
          <w:numId w:val="42"/>
        </w:numPr>
        <w:tabs>
          <w:tab w:val="left" w:pos="-720"/>
        </w:tabs>
        <w:suppressAutoHyphens/>
        <w:jc w:val="both"/>
        <w:rPr>
          <w:b/>
          <w:bCs/>
          <w:sz w:val="28"/>
          <w:szCs w:val="28"/>
        </w:rPr>
      </w:pPr>
      <w:r w:rsidRPr="00F77F14">
        <w:rPr>
          <w:b/>
          <w:bCs/>
          <w:sz w:val="28"/>
          <w:szCs w:val="28"/>
        </w:rPr>
        <w:t>BIBLIOGRAFÍA</w:t>
      </w:r>
    </w:p>
    <w:p w:rsidR="000B1533" w:rsidRPr="00F77F14" w:rsidRDefault="000B1533" w:rsidP="000B1533">
      <w:pPr>
        <w:jc w:val="both"/>
        <w:rPr>
          <w:sz w:val="28"/>
          <w:szCs w:val="28"/>
          <w:lang w:val="es-MX"/>
        </w:rPr>
      </w:pPr>
    </w:p>
    <w:p w:rsidR="000B1533" w:rsidRPr="00F77F14" w:rsidRDefault="000B1533" w:rsidP="000B1533">
      <w:pPr>
        <w:tabs>
          <w:tab w:val="left" w:pos="-720"/>
          <w:tab w:val="left" w:pos="0"/>
        </w:tabs>
        <w:suppressAutoHyphens/>
        <w:ind w:left="360"/>
        <w:jc w:val="both"/>
        <w:rPr>
          <w:spacing w:val="-3"/>
          <w:sz w:val="28"/>
          <w:szCs w:val="28"/>
          <w:lang w:val="en-US"/>
        </w:rPr>
      </w:pPr>
    </w:p>
    <w:p w:rsidR="000B1533" w:rsidRPr="00F77F14" w:rsidRDefault="000B1533" w:rsidP="000B1533">
      <w:pPr>
        <w:numPr>
          <w:ilvl w:val="0"/>
          <w:numId w:val="1"/>
        </w:numPr>
        <w:tabs>
          <w:tab w:val="left" w:pos="-720"/>
          <w:tab w:val="left" w:pos="0"/>
        </w:tabs>
        <w:suppressAutoHyphens/>
        <w:jc w:val="both"/>
        <w:rPr>
          <w:spacing w:val="-3"/>
          <w:sz w:val="28"/>
          <w:szCs w:val="28"/>
          <w:lang w:val="es-ES_tradnl"/>
        </w:rPr>
      </w:pPr>
      <w:r w:rsidRPr="00F77F14">
        <w:rPr>
          <w:spacing w:val="-3"/>
          <w:sz w:val="28"/>
          <w:szCs w:val="28"/>
        </w:rPr>
        <w:t xml:space="preserve">Fernández-Baca, Jorge (2010) </w:t>
      </w:r>
      <w:r w:rsidRPr="00F77F14">
        <w:rPr>
          <w:i/>
          <w:spacing w:val="-3"/>
          <w:sz w:val="28"/>
          <w:szCs w:val="28"/>
        </w:rPr>
        <w:t>Microeconomía, Teoría y Aplicaciones</w:t>
      </w:r>
      <w:r w:rsidRPr="00F77F14">
        <w:rPr>
          <w:spacing w:val="-3"/>
          <w:sz w:val="28"/>
          <w:szCs w:val="28"/>
        </w:rPr>
        <w:t xml:space="preserve">,  Centro de Investigación de la Universidad del Pacífico, Serie Biblioteca Universitaria.  Tomos I y II. Lima (segunda edición). </w:t>
      </w:r>
      <w:r w:rsidRPr="00F77F14">
        <w:rPr>
          <w:b/>
          <w:i/>
          <w:spacing w:val="-3"/>
          <w:sz w:val="28"/>
          <w:szCs w:val="28"/>
        </w:rPr>
        <w:t>(JFB)</w:t>
      </w:r>
    </w:p>
    <w:p w:rsidR="000B1533" w:rsidRPr="00F77F14" w:rsidRDefault="000B1533" w:rsidP="000B1533">
      <w:pPr>
        <w:pStyle w:val="BodyText31"/>
        <w:tabs>
          <w:tab w:val="left" w:pos="-720"/>
        </w:tabs>
        <w:suppressAutoHyphens/>
        <w:rPr>
          <w:rFonts w:ascii="Arial" w:hAnsi="Arial" w:cs="Arial"/>
          <w:spacing w:val="-3"/>
          <w:sz w:val="28"/>
          <w:szCs w:val="28"/>
        </w:rPr>
      </w:pPr>
    </w:p>
    <w:p w:rsidR="000B1533" w:rsidRPr="00F77F14" w:rsidRDefault="000B1533" w:rsidP="000B1533">
      <w:pPr>
        <w:numPr>
          <w:ilvl w:val="0"/>
          <w:numId w:val="1"/>
        </w:numPr>
        <w:tabs>
          <w:tab w:val="left" w:pos="-720"/>
          <w:tab w:val="left" w:pos="0"/>
        </w:tabs>
        <w:suppressAutoHyphens/>
        <w:jc w:val="both"/>
        <w:rPr>
          <w:spacing w:val="-3"/>
          <w:sz w:val="28"/>
          <w:szCs w:val="28"/>
          <w:u w:val="single"/>
        </w:rPr>
      </w:pPr>
      <w:r w:rsidRPr="00F77F14">
        <w:rPr>
          <w:spacing w:val="-3"/>
          <w:sz w:val="28"/>
          <w:szCs w:val="28"/>
        </w:rPr>
        <w:t xml:space="preserve">Gibbons, Robert (1992) </w:t>
      </w:r>
      <w:r w:rsidRPr="00F77F14">
        <w:rPr>
          <w:i/>
          <w:spacing w:val="-3"/>
          <w:sz w:val="28"/>
          <w:szCs w:val="28"/>
        </w:rPr>
        <w:t>Un Primer Curso de Teorías de Juegos</w:t>
      </w:r>
      <w:r w:rsidRPr="00F77F14">
        <w:rPr>
          <w:spacing w:val="-3"/>
          <w:sz w:val="28"/>
          <w:szCs w:val="28"/>
        </w:rPr>
        <w:t>, Antoni Bosch Editors, 1ra. edición.</w:t>
      </w:r>
      <w:r w:rsidRPr="00F77F14">
        <w:rPr>
          <w:b/>
          <w:i/>
          <w:spacing w:val="-3"/>
          <w:sz w:val="28"/>
          <w:szCs w:val="28"/>
        </w:rPr>
        <w:t>(GBNS)</w:t>
      </w:r>
    </w:p>
    <w:p w:rsidR="000B1533" w:rsidRPr="00F77F14" w:rsidRDefault="000B1533" w:rsidP="000B1533">
      <w:pPr>
        <w:tabs>
          <w:tab w:val="left" w:pos="-720"/>
        </w:tabs>
        <w:suppressAutoHyphens/>
        <w:jc w:val="both"/>
        <w:rPr>
          <w:spacing w:val="-3"/>
          <w:sz w:val="28"/>
          <w:szCs w:val="28"/>
        </w:rPr>
      </w:pPr>
    </w:p>
    <w:p w:rsidR="000B1533" w:rsidRPr="00F77F14" w:rsidRDefault="000B1533" w:rsidP="000B1533">
      <w:pPr>
        <w:numPr>
          <w:ilvl w:val="0"/>
          <w:numId w:val="1"/>
        </w:numPr>
        <w:tabs>
          <w:tab w:val="left" w:pos="-720"/>
          <w:tab w:val="left" w:pos="0"/>
        </w:tabs>
        <w:suppressAutoHyphens/>
        <w:jc w:val="both"/>
        <w:rPr>
          <w:spacing w:val="-3"/>
          <w:sz w:val="28"/>
          <w:szCs w:val="28"/>
          <w:lang w:val="pt-BR"/>
        </w:rPr>
      </w:pPr>
      <w:r w:rsidRPr="00F77F14">
        <w:rPr>
          <w:spacing w:val="-3"/>
          <w:sz w:val="28"/>
          <w:szCs w:val="28"/>
          <w:lang w:val="pt-BR"/>
        </w:rPr>
        <w:t xml:space="preserve">Kreps, David (1995); </w:t>
      </w:r>
      <w:r w:rsidRPr="00F77F14">
        <w:rPr>
          <w:i/>
          <w:spacing w:val="-3"/>
          <w:sz w:val="28"/>
          <w:szCs w:val="28"/>
          <w:lang w:val="pt-BR"/>
        </w:rPr>
        <w:t>Curso de Teoría Microeconómica</w:t>
      </w:r>
      <w:r w:rsidRPr="00F77F14">
        <w:rPr>
          <w:spacing w:val="-3"/>
          <w:sz w:val="28"/>
          <w:szCs w:val="28"/>
          <w:lang w:val="pt-BR"/>
        </w:rPr>
        <w:t>, Mc Graw-Hill, 1995.</w:t>
      </w:r>
      <w:r w:rsidRPr="00F77F14">
        <w:rPr>
          <w:b/>
          <w:i/>
          <w:spacing w:val="-3"/>
          <w:sz w:val="28"/>
          <w:szCs w:val="28"/>
          <w:lang w:val="pt-BR"/>
        </w:rPr>
        <w:t>(KRP)</w:t>
      </w:r>
    </w:p>
    <w:p w:rsidR="000B1533" w:rsidRPr="00F77F14" w:rsidRDefault="000B1533" w:rsidP="000B1533">
      <w:pPr>
        <w:tabs>
          <w:tab w:val="left" w:pos="-720"/>
          <w:tab w:val="left" w:pos="0"/>
        </w:tabs>
        <w:suppressAutoHyphens/>
        <w:jc w:val="both"/>
        <w:rPr>
          <w:spacing w:val="-3"/>
          <w:sz w:val="28"/>
          <w:szCs w:val="28"/>
          <w:lang w:val="pt-BR"/>
        </w:rPr>
      </w:pPr>
    </w:p>
    <w:p w:rsidR="000B1533" w:rsidRPr="00F77F14" w:rsidRDefault="000B1533" w:rsidP="000B1533">
      <w:pPr>
        <w:tabs>
          <w:tab w:val="left" w:pos="-720"/>
          <w:tab w:val="left" w:pos="0"/>
        </w:tabs>
        <w:suppressAutoHyphens/>
        <w:ind w:left="720"/>
        <w:jc w:val="both"/>
        <w:rPr>
          <w:spacing w:val="-3"/>
          <w:sz w:val="28"/>
          <w:szCs w:val="28"/>
          <w:lang w:val="en-US"/>
        </w:rPr>
      </w:pPr>
      <w:r w:rsidRPr="00F77F14">
        <w:rPr>
          <w:spacing w:val="-3"/>
          <w:sz w:val="28"/>
          <w:szCs w:val="28"/>
          <w:lang w:val="en-US"/>
        </w:rPr>
        <w:t>.Kreps, David (1990), Game Theory and Economic Modelling. Clarendon Press</w:t>
      </w:r>
    </w:p>
    <w:p w:rsidR="000B1533" w:rsidRPr="00F77F14" w:rsidRDefault="000B1533" w:rsidP="000B1533">
      <w:pPr>
        <w:tabs>
          <w:tab w:val="left" w:pos="-720"/>
          <w:tab w:val="left" w:pos="0"/>
        </w:tabs>
        <w:suppressAutoHyphens/>
        <w:ind w:left="720"/>
        <w:jc w:val="both"/>
        <w:rPr>
          <w:spacing w:val="-3"/>
          <w:sz w:val="28"/>
          <w:szCs w:val="28"/>
          <w:lang w:val="en-US"/>
        </w:rPr>
      </w:pPr>
    </w:p>
    <w:p w:rsidR="000B1533" w:rsidRPr="00F77F14" w:rsidRDefault="000B1533" w:rsidP="000B1533">
      <w:pPr>
        <w:numPr>
          <w:ilvl w:val="0"/>
          <w:numId w:val="1"/>
        </w:numPr>
        <w:tabs>
          <w:tab w:val="left" w:pos="-720"/>
          <w:tab w:val="left" w:pos="0"/>
        </w:tabs>
        <w:suppressAutoHyphens/>
        <w:jc w:val="both"/>
        <w:rPr>
          <w:spacing w:val="-3"/>
          <w:sz w:val="28"/>
          <w:szCs w:val="28"/>
        </w:rPr>
      </w:pPr>
      <w:r w:rsidRPr="00F77F14">
        <w:rPr>
          <w:spacing w:val="-3"/>
          <w:sz w:val="28"/>
          <w:szCs w:val="28"/>
        </w:rPr>
        <w:t xml:space="preserve">Nicholson, Walter (2007); </w:t>
      </w:r>
      <w:r w:rsidRPr="00F77F14">
        <w:rPr>
          <w:i/>
          <w:spacing w:val="-3"/>
          <w:sz w:val="28"/>
          <w:szCs w:val="28"/>
        </w:rPr>
        <w:t>Teoría Microeconómica, Principios Básicos y ampliaciones</w:t>
      </w:r>
      <w:r w:rsidRPr="00F77F14">
        <w:rPr>
          <w:spacing w:val="-3"/>
          <w:sz w:val="28"/>
          <w:szCs w:val="28"/>
        </w:rPr>
        <w:t>, Thomson, 9 na. Edición .</w:t>
      </w:r>
      <w:r w:rsidRPr="00F77F14">
        <w:rPr>
          <w:b/>
          <w:i/>
          <w:spacing w:val="-3"/>
          <w:sz w:val="28"/>
          <w:szCs w:val="28"/>
        </w:rPr>
        <w:t>(NCHS)</w:t>
      </w:r>
    </w:p>
    <w:p w:rsidR="000B1533" w:rsidRPr="00F77F14" w:rsidRDefault="000B1533" w:rsidP="000B1533">
      <w:pPr>
        <w:pStyle w:val="BodyText31"/>
        <w:tabs>
          <w:tab w:val="left" w:pos="-720"/>
          <w:tab w:val="left" w:pos="0"/>
        </w:tabs>
        <w:suppressAutoHyphens/>
        <w:rPr>
          <w:rFonts w:ascii="Arial" w:hAnsi="Arial" w:cs="Arial"/>
          <w:spacing w:val="-3"/>
          <w:sz w:val="28"/>
          <w:szCs w:val="28"/>
          <w:lang w:val="es-ES"/>
        </w:rPr>
      </w:pPr>
    </w:p>
    <w:p w:rsidR="000B1533" w:rsidRPr="00F77F14" w:rsidRDefault="000B1533" w:rsidP="000B1533">
      <w:pPr>
        <w:numPr>
          <w:ilvl w:val="0"/>
          <w:numId w:val="1"/>
        </w:numPr>
        <w:tabs>
          <w:tab w:val="left" w:pos="-720"/>
          <w:tab w:val="left" w:pos="0"/>
        </w:tabs>
        <w:suppressAutoHyphens/>
        <w:jc w:val="both"/>
        <w:rPr>
          <w:spacing w:val="-3"/>
          <w:sz w:val="28"/>
          <w:szCs w:val="28"/>
        </w:rPr>
      </w:pPr>
      <w:r w:rsidRPr="00F77F14">
        <w:rPr>
          <w:spacing w:val="-3"/>
          <w:sz w:val="28"/>
          <w:szCs w:val="28"/>
        </w:rPr>
        <w:t xml:space="preserve">Varian, Hal (2003)  </w:t>
      </w:r>
      <w:r w:rsidRPr="00F77F14">
        <w:rPr>
          <w:i/>
          <w:spacing w:val="-3"/>
          <w:sz w:val="28"/>
          <w:szCs w:val="28"/>
        </w:rPr>
        <w:t>Microeconomía Intermedia</w:t>
      </w:r>
      <w:r w:rsidRPr="00F77F14">
        <w:rPr>
          <w:spacing w:val="-3"/>
          <w:sz w:val="28"/>
          <w:szCs w:val="28"/>
        </w:rPr>
        <w:t>, Antoni Bosch Editors, 5ta. edición,   .</w:t>
      </w:r>
      <w:r w:rsidRPr="00F77F14">
        <w:rPr>
          <w:b/>
          <w:i/>
          <w:spacing w:val="-3"/>
          <w:sz w:val="28"/>
          <w:szCs w:val="28"/>
        </w:rPr>
        <w:t>(VRNI)</w:t>
      </w:r>
      <w:r w:rsidRPr="00F77F14">
        <w:rPr>
          <w:spacing w:val="-3"/>
          <w:sz w:val="28"/>
          <w:szCs w:val="28"/>
        </w:rPr>
        <w:t>.</w:t>
      </w: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numPr>
          <w:ilvl w:val="0"/>
          <w:numId w:val="1"/>
        </w:numPr>
        <w:tabs>
          <w:tab w:val="left" w:pos="-720"/>
          <w:tab w:val="left" w:pos="0"/>
        </w:tabs>
        <w:suppressAutoHyphens/>
        <w:jc w:val="both"/>
        <w:rPr>
          <w:spacing w:val="-3"/>
          <w:sz w:val="28"/>
          <w:szCs w:val="28"/>
        </w:rPr>
      </w:pPr>
      <w:r w:rsidRPr="00F77F14">
        <w:rPr>
          <w:spacing w:val="-3"/>
          <w:sz w:val="28"/>
          <w:szCs w:val="28"/>
        </w:rPr>
        <w:t xml:space="preserve">Varian, Hal (2003) </w:t>
      </w:r>
      <w:r w:rsidRPr="00F77F14">
        <w:rPr>
          <w:i/>
          <w:spacing w:val="-3"/>
          <w:sz w:val="28"/>
          <w:szCs w:val="28"/>
        </w:rPr>
        <w:t>Análisis Microeconómico</w:t>
      </w:r>
      <w:r w:rsidRPr="00F77F14">
        <w:rPr>
          <w:spacing w:val="-3"/>
          <w:sz w:val="28"/>
          <w:szCs w:val="28"/>
        </w:rPr>
        <w:t xml:space="preserve">, Antoni Bosch Editors, 3ra. edición, 3. </w:t>
      </w:r>
      <w:r w:rsidRPr="00F77F14">
        <w:rPr>
          <w:b/>
          <w:i/>
          <w:spacing w:val="-3"/>
          <w:sz w:val="28"/>
          <w:szCs w:val="28"/>
        </w:rPr>
        <w:t>(VRNA)</w:t>
      </w:r>
    </w:p>
    <w:p w:rsidR="000B1533" w:rsidRPr="00F77F14" w:rsidRDefault="000B1533" w:rsidP="000B1533">
      <w:pPr>
        <w:pStyle w:val="Prrafodelista"/>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tabs>
          <w:tab w:val="left" w:pos="-720"/>
          <w:tab w:val="left" w:pos="0"/>
        </w:tabs>
        <w:suppressAutoHyphens/>
        <w:jc w:val="both"/>
        <w:rPr>
          <w:spacing w:val="-3"/>
          <w:sz w:val="28"/>
          <w:szCs w:val="28"/>
        </w:rPr>
      </w:pPr>
    </w:p>
    <w:p w:rsidR="000B1533" w:rsidRPr="00F77F14" w:rsidRDefault="000B1533" w:rsidP="000B1533">
      <w:pPr>
        <w:jc w:val="center"/>
        <w:rPr>
          <w:b/>
          <w:sz w:val="28"/>
          <w:szCs w:val="28"/>
          <w:lang w:val="es-MX"/>
        </w:rPr>
      </w:pPr>
    </w:p>
    <w:tbl>
      <w:tblPr>
        <w:tblpPr w:leftFromText="141" w:rightFromText="141" w:vertAnchor="text" w:horzAnchor="margin" w:tblpXSpec="center" w:tblpY="-229"/>
        <w:tblW w:w="0" w:type="auto"/>
        <w:tblLook w:val="04A0"/>
      </w:tblPr>
      <w:tblGrid>
        <w:gridCol w:w="3236"/>
        <w:gridCol w:w="5818"/>
      </w:tblGrid>
      <w:tr w:rsidR="000B1533" w:rsidRPr="00F77F14" w:rsidTr="00191300">
        <w:tc>
          <w:tcPr>
            <w:tcW w:w="3369" w:type="dxa"/>
          </w:tcPr>
          <w:p w:rsidR="000B1533" w:rsidRPr="00F77F14" w:rsidRDefault="000B1533" w:rsidP="00191300">
            <w:pPr>
              <w:rPr>
                <w:sz w:val="28"/>
                <w:szCs w:val="28"/>
              </w:rPr>
            </w:pPr>
            <w:r w:rsidRPr="00F77F14">
              <w:rPr>
                <w:sz w:val="28"/>
                <w:szCs w:val="28"/>
              </w:rPr>
              <w:t xml:space="preserve">Nombre Del Curso: </w:t>
            </w:r>
          </w:p>
        </w:tc>
        <w:tc>
          <w:tcPr>
            <w:tcW w:w="6189" w:type="dxa"/>
          </w:tcPr>
          <w:p w:rsidR="000B1533" w:rsidRPr="00F77F14" w:rsidRDefault="000B1533" w:rsidP="00191300">
            <w:pPr>
              <w:rPr>
                <w:b/>
                <w:sz w:val="28"/>
                <w:szCs w:val="28"/>
              </w:rPr>
            </w:pPr>
            <w:r w:rsidRPr="00F77F14">
              <w:rPr>
                <w:b/>
                <w:sz w:val="28"/>
                <w:szCs w:val="28"/>
              </w:rPr>
              <w:t>Organización De Mercados  (Microeconomía III)</w:t>
            </w:r>
          </w:p>
        </w:tc>
      </w:tr>
      <w:tr w:rsidR="000B1533" w:rsidRPr="00F77F14" w:rsidTr="00191300">
        <w:tc>
          <w:tcPr>
            <w:tcW w:w="3369" w:type="dxa"/>
          </w:tcPr>
          <w:p w:rsidR="000B1533" w:rsidRPr="00F77F14" w:rsidRDefault="000B1533" w:rsidP="00191300">
            <w:pPr>
              <w:rPr>
                <w:sz w:val="28"/>
                <w:szCs w:val="28"/>
              </w:rPr>
            </w:pPr>
            <w:r w:rsidRPr="00F77F14">
              <w:rPr>
                <w:sz w:val="28"/>
                <w:szCs w:val="28"/>
              </w:rPr>
              <w:t>Código:</w:t>
            </w:r>
          </w:p>
        </w:tc>
        <w:tc>
          <w:tcPr>
            <w:tcW w:w="6189" w:type="dxa"/>
          </w:tcPr>
          <w:p w:rsidR="000B1533" w:rsidRPr="00F77F14" w:rsidRDefault="000B1533" w:rsidP="00191300">
            <w:pPr>
              <w:rPr>
                <w:b/>
                <w:sz w:val="28"/>
                <w:szCs w:val="28"/>
              </w:rPr>
            </w:pPr>
            <w:r w:rsidRPr="00F77F14">
              <w:rPr>
                <w:b/>
                <w:sz w:val="28"/>
                <w:szCs w:val="28"/>
              </w:rPr>
              <w:t>35662</w:t>
            </w:r>
          </w:p>
        </w:tc>
      </w:tr>
      <w:tr w:rsidR="000B1533" w:rsidRPr="00F77F14" w:rsidTr="00191300">
        <w:tc>
          <w:tcPr>
            <w:tcW w:w="3369" w:type="dxa"/>
          </w:tcPr>
          <w:p w:rsidR="000B1533" w:rsidRPr="00F77F14" w:rsidRDefault="000B1533" w:rsidP="00191300">
            <w:pPr>
              <w:rPr>
                <w:sz w:val="28"/>
                <w:szCs w:val="28"/>
              </w:rPr>
            </w:pPr>
            <w:r w:rsidRPr="00F77F14">
              <w:rPr>
                <w:sz w:val="28"/>
                <w:szCs w:val="28"/>
              </w:rPr>
              <w:t xml:space="preserve">Departamento Académico: </w:t>
            </w:r>
          </w:p>
        </w:tc>
        <w:tc>
          <w:tcPr>
            <w:tcW w:w="6189" w:type="dxa"/>
          </w:tcPr>
          <w:p w:rsidR="000B1533" w:rsidRPr="00F77F14" w:rsidRDefault="000B1533" w:rsidP="00191300">
            <w:pPr>
              <w:rPr>
                <w:b/>
                <w:sz w:val="28"/>
                <w:szCs w:val="28"/>
              </w:rPr>
            </w:pPr>
            <w:r w:rsidRPr="00F77F14">
              <w:rPr>
                <w:b/>
                <w:sz w:val="28"/>
                <w:szCs w:val="28"/>
              </w:rPr>
              <w:t>Economía</w:t>
            </w:r>
          </w:p>
        </w:tc>
      </w:tr>
      <w:tr w:rsidR="000B1533" w:rsidRPr="00F77F14" w:rsidTr="00191300">
        <w:tc>
          <w:tcPr>
            <w:tcW w:w="3369" w:type="dxa"/>
          </w:tcPr>
          <w:p w:rsidR="000B1533" w:rsidRPr="00F77F14" w:rsidRDefault="000B1533" w:rsidP="00191300">
            <w:pPr>
              <w:rPr>
                <w:sz w:val="28"/>
                <w:szCs w:val="28"/>
              </w:rPr>
            </w:pPr>
            <w:r w:rsidRPr="00F77F14">
              <w:rPr>
                <w:sz w:val="28"/>
                <w:szCs w:val="28"/>
              </w:rPr>
              <w:t>Semestre Académico:</w:t>
            </w:r>
          </w:p>
        </w:tc>
        <w:tc>
          <w:tcPr>
            <w:tcW w:w="6189" w:type="dxa"/>
          </w:tcPr>
          <w:p w:rsidR="000B1533" w:rsidRPr="00F77F14" w:rsidRDefault="000B1533" w:rsidP="00191300">
            <w:pPr>
              <w:rPr>
                <w:b/>
                <w:sz w:val="28"/>
                <w:szCs w:val="28"/>
              </w:rPr>
            </w:pPr>
            <w:r w:rsidRPr="00F77F14">
              <w:rPr>
                <w:b/>
                <w:sz w:val="28"/>
                <w:szCs w:val="28"/>
              </w:rPr>
              <w:t>Primer Semestre 2011</w:t>
            </w:r>
          </w:p>
        </w:tc>
      </w:tr>
      <w:tr w:rsidR="000B1533" w:rsidRPr="00F77F14" w:rsidTr="00191300">
        <w:tc>
          <w:tcPr>
            <w:tcW w:w="3369" w:type="dxa"/>
          </w:tcPr>
          <w:p w:rsidR="000B1533" w:rsidRPr="00F77F14" w:rsidRDefault="000B1533" w:rsidP="00191300">
            <w:pPr>
              <w:rPr>
                <w:sz w:val="28"/>
                <w:szCs w:val="28"/>
              </w:rPr>
            </w:pPr>
          </w:p>
        </w:tc>
        <w:tc>
          <w:tcPr>
            <w:tcW w:w="6189" w:type="dxa"/>
          </w:tcPr>
          <w:p w:rsidR="000B1533" w:rsidRPr="00F77F14" w:rsidRDefault="000B1533" w:rsidP="00191300">
            <w:pPr>
              <w:rPr>
                <w:b/>
                <w:sz w:val="28"/>
                <w:szCs w:val="28"/>
              </w:rPr>
            </w:pPr>
          </w:p>
        </w:tc>
      </w:tr>
      <w:tr w:rsidR="000B1533" w:rsidRPr="00F77F14" w:rsidTr="00191300">
        <w:tc>
          <w:tcPr>
            <w:tcW w:w="3369" w:type="dxa"/>
          </w:tcPr>
          <w:p w:rsidR="000B1533" w:rsidRPr="00F77F14" w:rsidRDefault="000B1533" w:rsidP="00191300">
            <w:pPr>
              <w:rPr>
                <w:sz w:val="28"/>
                <w:szCs w:val="28"/>
              </w:rPr>
            </w:pPr>
          </w:p>
        </w:tc>
        <w:tc>
          <w:tcPr>
            <w:tcW w:w="6189" w:type="dxa"/>
          </w:tcPr>
          <w:p w:rsidR="000B1533" w:rsidRPr="00F77F14" w:rsidRDefault="000B1533" w:rsidP="00191300">
            <w:pPr>
              <w:rPr>
                <w:b/>
                <w:sz w:val="28"/>
                <w:szCs w:val="28"/>
              </w:rPr>
            </w:pPr>
          </w:p>
        </w:tc>
      </w:tr>
      <w:tr w:rsidR="000B1533" w:rsidRPr="00F77F14" w:rsidTr="00191300">
        <w:tc>
          <w:tcPr>
            <w:tcW w:w="3369" w:type="dxa"/>
          </w:tcPr>
          <w:p w:rsidR="000B1533" w:rsidRPr="00F77F14" w:rsidRDefault="000B1533" w:rsidP="00191300">
            <w:pPr>
              <w:rPr>
                <w:sz w:val="28"/>
                <w:szCs w:val="28"/>
              </w:rPr>
            </w:pPr>
          </w:p>
        </w:tc>
        <w:tc>
          <w:tcPr>
            <w:tcW w:w="6189" w:type="dxa"/>
          </w:tcPr>
          <w:p w:rsidR="000B1533" w:rsidRPr="00F77F14" w:rsidRDefault="000B1533" w:rsidP="00191300">
            <w:pPr>
              <w:rPr>
                <w:b/>
                <w:sz w:val="28"/>
                <w:szCs w:val="28"/>
              </w:rPr>
            </w:pPr>
          </w:p>
        </w:tc>
      </w:tr>
    </w:tbl>
    <w:p w:rsidR="000B1533" w:rsidRPr="00F77F14" w:rsidRDefault="000B1533" w:rsidP="000B1533">
      <w:pPr>
        <w:rPr>
          <w:rFonts w:ascii="Calibri" w:hAnsi="Calibri" w:cs="Calibri"/>
          <w:sz w:val="28"/>
          <w:szCs w:val="28"/>
        </w:rPr>
      </w:pPr>
    </w:p>
    <w:p w:rsidR="000B1533" w:rsidRPr="00F77F14" w:rsidRDefault="000B1533" w:rsidP="000B153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0B1533" w:rsidRPr="00F77F14" w:rsidTr="00191300">
        <w:tc>
          <w:tcPr>
            <w:tcW w:w="9558" w:type="dxa"/>
            <w:tcBorders>
              <w:top w:val="nil"/>
              <w:left w:val="nil"/>
              <w:bottom w:val="nil"/>
              <w:right w:val="nil"/>
            </w:tcBorders>
          </w:tcPr>
          <w:p w:rsidR="000B1533" w:rsidRPr="00F77F14" w:rsidRDefault="000B1533" w:rsidP="000B1533">
            <w:pPr>
              <w:numPr>
                <w:ilvl w:val="0"/>
                <w:numId w:val="18"/>
              </w:numPr>
              <w:rPr>
                <w:sz w:val="28"/>
                <w:szCs w:val="28"/>
              </w:rPr>
            </w:pPr>
            <w:r w:rsidRPr="00F77F14">
              <w:rPr>
                <w:sz w:val="28"/>
                <w:szCs w:val="28"/>
              </w:rPr>
              <w:t>SUMILLA</w:t>
            </w:r>
          </w:p>
        </w:tc>
      </w:tr>
      <w:tr w:rsidR="000B1533" w:rsidRPr="00F77F14" w:rsidTr="00191300">
        <w:tc>
          <w:tcPr>
            <w:tcW w:w="9558" w:type="dxa"/>
            <w:tcBorders>
              <w:top w:val="nil"/>
              <w:left w:val="nil"/>
              <w:bottom w:val="nil"/>
              <w:right w:val="nil"/>
            </w:tcBorders>
          </w:tcPr>
          <w:p w:rsidR="000B1533" w:rsidRPr="00F77F14" w:rsidRDefault="000B1533" w:rsidP="00191300">
            <w:pPr>
              <w:ind w:left="708"/>
              <w:jc w:val="both"/>
              <w:rPr>
                <w:sz w:val="28"/>
                <w:szCs w:val="28"/>
              </w:rPr>
            </w:pPr>
          </w:p>
          <w:p w:rsidR="000B1533" w:rsidRPr="00F77F14" w:rsidRDefault="000B1533" w:rsidP="00191300">
            <w:pPr>
              <w:ind w:left="708"/>
              <w:jc w:val="both"/>
              <w:rPr>
                <w:sz w:val="28"/>
                <w:szCs w:val="28"/>
              </w:rPr>
            </w:pPr>
            <w:r w:rsidRPr="00F77F14">
              <w:rPr>
                <w:sz w:val="28"/>
                <w:szCs w:val="28"/>
              </w:rPr>
              <w:t xml:space="preserve">El objetivo del curso es presentar los conceptos fundamentales de la teoría de la organización industrial conjuntamente con los diversos temas asociados a las políticas de competencia de forma que el alumno pueda determinar el impacto que una política empresarial determinada puede tener sobre las condiciones de competencia de los mercados afectados y su viabilidad económica y legal. </w:t>
            </w:r>
          </w:p>
          <w:p w:rsidR="000B1533" w:rsidRPr="00F77F14" w:rsidRDefault="000B1533" w:rsidP="00191300">
            <w:pPr>
              <w:rPr>
                <w:sz w:val="28"/>
                <w:szCs w:val="28"/>
              </w:rPr>
            </w:pPr>
          </w:p>
        </w:tc>
      </w:tr>
    </w:tbl>
    <w:p w:rsidR="000B1533" w:rsidRPr="00F77F14" w:rsidRDefault="000B1533" w:rsidP="000B1533">
      <w:pPr>
        <w:ind w:left="708"/>
        <w:rPr>
          <w:sz w:val="28"/>
          <w:szCs w:val="28"/>
        </w:rPr>
      </w:pPr>
    </w:p>
    <w:tbl>
      <w:tblPr>
        <w:tblW w:w="0" w:type="auto"/>
        <w:tblLook w:val="04A0"/>
      </w:tblPr>
      <w:tblGrid>
        <w:gridCol w:w="9054"/>
      </w:tblGrid>
      <w:tr w:rsidR="000B1533" w:rsidRPr="00F77F14" w:rsidTr="00191300">
        <w:tc>
          <w:tcPr>
            <w:tcW w:w="9558" w:type="dxa"/>
          </w:tcPr>
          <w:p w:rsidR="000B1533" w:rsidRPr="00F77F14" w:rsidRDefault="000B1533" w:rsidP="000B1533">
            <w:pPr>
              <w:numPr>
                <w:ilvl w:val="0"/>
                <w:numId w:val="18"/>
              </w:numPr>
              <w:rPr>
                <w:sz w:val="28"/>
                <w:szCs w:val="28"/>
              </w:rPr>
            </w:pPr>
            <w:r w:rsidRPr="00F77F14">
              <w:rPr>
                <w:sz w:val="28"/>
                <w:szCs w:val="28"/>
              </w:rPr>
              <w:t>COMPETENCIAS QUE DESARROLLA</w:t>
            </w:r>
          </w:p>
          <w:p w:rsidR="000B1533" w:rsidRPr="00F77F14" w:rsidRDefault="000B1533" w:rsidP="00191300">
            <w:pPr>
              <w:rPr>
                <w:sz w:val="28"/>
                <w:szCs w:val="28"/>
              </w:rPr>
            </w:pPr>
          </w:p>
        </w:tc>
      </w:tr>
      <w:tr w:rsidR="000B1533" w:rsidRPr="00F77F14" w:rsidTr="00191300">
        <w:tc>
          <w:tcPr>
            <w:tcW w:w="9558" w:type="dxa"/>
          </w:tcPr>
          <w:p w:rsidR="000B1533" w:rsidRPr="00F77F14" w:rsidRDefault="000B1533" w:rsidP="000B1533">
            <w:pPr>
              <w:numPr>
                <w:ilvl w:val="1"/>
                <w:numId w:val="46"/>
              </w:numPr>
              <w:ind w:left="1080"/>
              <w:rPr>
                <w:sz w:val="28"/>
                <w:szCs w:val="28"/>
              </w:rPr>
            </w:pPr>
            <w:r w:rsidRPr="00F77F14">
              <w:rPr>
                <w:sz w:val="28"/>
                <w:szCs w:val="28"/>
              </w:rPr>
              <w:t>Generales</w:t>
            </w:r>
          </w:p>
        </w:tc>
      </w:tr>
      <w:tr w:rsidR="000B1533" w:rsidRPr="00F77F14" w:rsidTr="00191300">
        <w:tc>
          <w:tcPr>
            <w:tcW w:w="9558" w:type="dxa"/>
          </w:tcPr>
          <w:p w:rsidR="000B1533" w:rsidRPr="00F77F14" w:rsidRDefault="000B1533" w:rsidP="00191300">
            <w:pPr>
              <w:ind w:left="1418"/>
              <w:jc w:val="both"/>
              <w:rPr>
                <w:sz w:val="28"/>
                <w:szCs w:val="28"/>
              </w:rPr>
            </w:pPr>
          </w:p>
          <w:p w:rsidR="000B1533" w:rsidRPr="00F77F14" w:rsidRDefault="000B1533" w:rsidP="000B1533">
            <w:pPr>
              <w:numPr>
                <w:ilvl w:val="0"/>
                <w:numId w:val="49"/>
              </w:numPr>
              <w:ind w:left="1428"/>
              <w:jc w:val="both"/>
              <w:rPr>
                <w:sz w:val="28"/>
                <w:szCs w:val="28"/>
              </w:rPr>
            </w:pPr>
            <w:r w:rsidRPr="00F77F14">
              <w:rPr>
                <w:b/>
                <w:bCs/>
                <w:i/>
                <w:iCs/>
                <w:sz w:val="28"/>
                <w:szCs w:val="28"/>
              </w:rPr>
              <w:t xml:space="preserve">Flexibilidad y apertura al cambio </w:t>
            </w:r>
            <w:r w:rsidRPr="00F77F14">
              <w:rPr>
                <w:sz w:val="28"/>
                <w:szCs w:val="28"/>
              </w:rPr>
              <w:t>El estudiante será capaz de adaptar sus pensamientos, emociones y comportamientos a un entorno de mercado cambiante, respondiendo de manera proactiva a las nuevas exigencias de la competencia  en los mercados en los que participe.</w:t>
            </w:r>
          </w:p>
          <w:p w:rsidR="000B1533" w:rsidRPr="00F77F14" w:rsidRDefault="000B1533" w:rsidP="000B1533">
            <w:pPr>
              <w:numPr>
                <w:ilvl w:val="0"/>
                <w:numId w:val="49"/>
              </w:numPr>
              <w:ind w:left="1428"/>
              <w:jc w:val="both"/>
              <w:rPr>
                <w:sz w:val="28"/>
                <w:szCs w:val="28"/>
              </w:rPr>
            </w:pPr>
            <w:r w:rsidRPr="00F77F14">
              <w:rPr>
                <w:b/>
                <w:bCs/>
                <w:i/>
                <w:iCs/>
                <w:sz w:val="28"/>
                <w:szCs w:val="28"/>
              </w:rPr>
              <w:t xml:space="preserve">Gestión y productividad </w:t>
            </w:r>
            <w:r w:rsidRPr="00F77F14">
              <w:rPr>
                <w:sz w:val="28"/>
                <w:szCs w:val="28"/>
              </w:rPr>
              <w:t xml:space="preserve">El estudiante será capaz de transformar los conocimientos, habilidades y recursos del análisis económico relativo a la organización industrial en elementos útiles para generar soluciones prácticas, buscando elevar los estándares y superar las expectativas yendo más allá de tareas y funciones concretas. </w:t>
            </w:r>
          </w:p>
          <w:p w:rsidR="000B1533" w:rsidRPr="00F77F14" w:rsidRDefault="000B1533" w:rsidP="000B1533">
            <w:pPr>
              <w:numPr>
                <w:ilvl w:val="0"/>
                <w:numId w:val="49"/>
              </w:numPr>
              <w:ind w:left="1428"/>
              <w:jc w:val="both"/>
              <w:rPr>
                <w:sz w:val="28"/>
                <w:szCs w:val="28"/>
              </w:rPr>
            </w:pPr>
            <w:r w:rsidRPr="00F77F14">
              <w:rPr>
                <w:b/>
                <w:bCs/>
                <w:i/>
                <w:iCs/>
                <w:sz w:val="28"/>
                <w:szCs w:val="28"/>
              </w:rPr>
              <w:t xml:space="preserve">Visión integral </w:t>
            </w:r>
            <w:r w:rsidRPr="00F77F14">
              <w:rPr>
                <w:sz w:val="28"/>
                <w:szCs w:val="28"/>
              </w:rPr>
              <w:t>El estudiante será capaz de observar una situación de un mercado concreto desde diversas perspectivas y analizarla en sus múltiples dimensiones, haciendo uso de las capacidades de análisis, inducción, relación y síntesis. Para ello demuestra un pensamiento flexible, valorando las diferencias, abierto al diálogo, la crítica y al cuestionamiento con el fin de lograr una comprensión holística de la realidad.</w:t>
            </w:r>
          </w:p>
          <w:p w:rsidR="000B1533" w:rsidRPr="00F77F14" w:rsidRDefault="000B1533" w:rsidP="00191300">
            <w:pPr>
              <w:ind w:left="1418"/>
              <w:rPr>
                <w:sz w:val="28"/>
                <w:szCs w:val="28"/>
              </w:rPr>
            </w:pPr>
          </w:p>
        </w:tc>
      </w:tr>
      <w:tr w:rsidR="000B1533" w:rsidRPr="00F77F14" w:rsidTr="00191300">
        <w:tc>
          <w:tcPr>
            <w:tcW w:w="9558" w:type="dxa"/>
          </w:tcPr>
          <w:p w:rsidR="000B1533" w:rsidRPr="00F77F14" w:rsidRDefault="000B1533" w:rsidP="000B1533">
            <w:pPr>
              <w:numPr>
                <w:ilvl w:val="1"/>
                <w:numId w:val="46"/>
              </w:numPr>
              <w:ind w:left="1170" w:hanging="450"/>
              <w:rPr>
                <w:sz w:val="28"/>
                <w:szCs w:val="28"/>
              </w:rPr>
            </w:pPr>
            <w:r w:rsidRPr="00F77F14">
              <w:rPr>
                <w:sz w:val="28"/>
                <w:szCs w:val="28"/>
              </w:rPr>
              <w:t>Específicas</w:t>
            </w:r>
          </w:p>
        </w:tc>
      </w:tr>
      <w:tr w:rsidR="000B1533" w:rsidRPr="00F77F14" w:rsidTr="00191300">
        <w:tc>
          <w:tcPr>
            <w:tcW w:w="9558" w:type="dxa"/>
          </w:tcPr>
          <w:p w:rsidR="000B1533" w:rsidRPr="00F77F14" w:rsidRDefault="000B1533" w:rsidP="00191300">
            <w:pPr>
              <w:ind w:left="1418"/>
              <w:rPr>
                <w:sz w:val="28"/>
                <w:szCs w:val="28"/>
              </w:rPr>
            </w:pPr>
          </w:p>
          <w:p w:rsidR="000B1533" w:rsidRPr="00F77F14" w:rsidRDefault="000B1533" w:rsidP="000B1533">
            <w:pPr>
              <w:numPr>
                <w:ilvl w:val="0"/>
                <w:numId w:val="48"/>
              </w:numPr>
              <w:rPr>
                <w:sz w:val="28"/>
                <w:szCs w:val="28"/>
              </w:rPr>
            </w:pPr>
            <w:r w:rsidRPr="00F77F14">
              <w:rPr>
                <w:sz w:val="28"/>
                <w:szCs w:val="28"/>
              </w:rPr>
              <w:t>Capacidad de análisis y evaluación de los problemas económicos</w:t>
            </w:r>
          </w:p>
          <w:p w:rsidR="000B1533" w:rsidRPr="00F77F14" w:rsidRDefault="000B1533" w:rsidP="000B1533">
            <w:pPr>
              <w:numPr>
                <w:ilvl w:val="0"/>
                <w:numId w:val="48"/>
              </w:numPr>
              <w:rPr>
                <w:sz w:val="28"/>
                <w:szCs w:val="28"/>
              </w:rPr>
            </w:pPr>
            <w:r w:rsidRPr="00F77F14">
              <w:rPr>
                <w:sz w:val="28"/>
                <w:szCs w:val="28"/>
              </w:rPr>
              <w:t>Formulación de escenarios para la toma de decisiones en contextos de incertidumbre</w:t>
            </w:r>
          </w:p>
          <w:p w:rsidR="000B1533" w:rsidRPr="00F77F14" w:rsidRDefault="000B1533" w:rsidP="00191300">
            <w:pPr>
              <w:ind w:left="1418"/>
              <w:rPr>
                <w:sz w:val="28"/>
                <w:szCs w:val="28"/>
              </w:rPr>
            </w:pPr>
          </w:p>
        </w:tc>
      </w:tr>
    </w:tbl>
    <w:p w:rsidR="000B1533" w:rsidRPr="00F77F14" w:rsidRDefault="000B1533" w:rsidP="000B1533">
      <w:pPr>
        <w:rPr>
          <w:sz w:val="28"/>
          <w:szCs w:val="28"/>
        </w:rPr>
      </w:pPr>
    </w:p>
    <w:p w:rsidR="000B1533" w:rsidRPr="00F77F14" w:rsidRDefault="000B1533" w:rsidP="000B1533">
      <w:pPr>
        <w:rPr>
          <w:sz w:val="28"/>
          <w:szCs w:val="28"/>
        </w:rPr>
      </w:pPr>
      <w:r w:rsidRPr="00F77F14">
        <w:rPr>
          <w:sz w:val="28"/>
          <w:szCs w:val="28"/>
        </w:rPr>
        <w:br w:type="page"/>
      </w:r>
    </w:p>
    <w:tbl>
      <w:tblPr>
        <w:tblW w:w="9558" w:type="dxa"/>
        <w:tblLook w:val="04A0"/>
      </w:tblPr>
      <w:tblGrid>
        <w:gridCol w:w="9558"/>
      </w:tblGrid>
      <w:tr w:rsidR="000B1533" w:rsidRPr="00F77F14" w:rsidTr="00191300">
        <w:tc>
          <w:tcPr>
            <w:tcW w:w="9558" w:type="dxa"/>
          </w:tcPr>
          <w:p w:rsidR="000B1533" w:rsidRPr="00F77F14" w:rsidRDefault="000B1533" w:rsidP="000B1533">
            <w:pPr>
              <w:numPr>
                <w:ilvl w:val="0"/>
                <w:numId w:val="18"/>
              </w:numPr>
              <w:rPr>
                <w:sz w:val="28"/>
                <w:szCs w:val="28"/>
              </w:rPr>
            </w:pPr>
            <w:r w:rsidRPr="00F77F14">
              <w:rPr>
                <w:sz w:val="28"/>
                <w:szCs w:val="28"/>
              </w:rPr>
              <w:br w:type="page"/>
              <w:t>CONTENIDOS</w:t>
            </w:r>
          </w:p>
        </w:tc>
      </w:tr>
      <w:tr w:rsidR="000B1533" w:rsidRPr="00F77F14" w:rsidTr="00191300">
        <w:tc>
          <w:tcPr>
            <w:tcW w:w="9558" w:type="dxa"/>
          </w:tcPr>
          <w:p w:rsidR="000B1533" w:rsidRPr="00F77F14" w:rsidRDefault="000B1533" w:rsidP="00191300">
            <w:pPr>
              <w:ind w:left="1416"/>
              <w:rPr>
                <w:sz w:val="28"/>
                <w:szCs w:val="28"/>
              </w:rPr>
            </w:pPr>
          </w:p>
          <w:p w:rsidR="000B1533" w:rsidRPr="00F77F14" w:rsidRDefault="000B1533" w:rsidP="00191300">
            <w:pPr>
              <w:ind w:left="708"/>
              <w:jc w:val="both"/>
              <w:rPr>
                <w:b/>
                <w:sz w:val="28"/>
                <w:szCs w:val="28"/>
              </w:rPr>
            </w:pPr>
            <w:r w:rsidRPr="00F77F14">
              <w:rPr>
                <w:b/>
                <w:sz w:val="28"/>
                <w:szCs w:val="28"/>
              </w:rPr>
              <w:t>1.- Introducción (Semanas 1 y 2)</w:t>
            </w:r>
          </w:p>
          <w:p w:rsidR="000B1533" w:rsidRPr="00F77F14" w:rsidRDefault="000B1533" w:rsidP="00191300">
            <w:pPr>
              <w:ind w:left="1068"/>
              <w:jc w:val="both"/>
              <w:rPr>
                <w:sz w:val="28"/>
                <w:szCs w:val="28"/>
              </w:rPr>
            </w:pPr>
            <w:r w:rsidRPr="00F77F14">
              <w:rPr>
                <w:sz w:val="28"/>
                <w:szCs w:val="28"/>
              </w:rPr>
              <w:t>Definición de Organización Industrial. Temas centrales de la Organización Industrial: existencia de poder de mercado, consecuencias e intervención gubernamental. El Paradigma Estructura-Conducta-Desempeño. Escuelas de Organización Industrial. Definición de Mercado Relevante. Mercado del producto y geográfico y mediciones de concentración industrial. (C-W,</w:t>
            </w:r>
            <w:r w:rsidRPr="00F77F14">
              <w:rPr>
                <w:sz w:val="28"/>
                <w:szCs w:val="28"/>
                <w:lang w:val="es-PE"/>
              </w:rPr>
              <w:t xml:space="preserve"> Cap. 1 y 19)</w:t>
            </w:r>
          </w:p>
          <w:p w:rsidR="000B1533" w:rsidRPr="00F77F14" w:rsidRDefault="000B1533" w:rsidP="00191300">
            <w:pPr>
              <w:ind w:left="1068"/>
              <w:jc w:val="both"/>
              <w:rPr>
                <w:sz w:val="28"/>
                <w:szCs w:val="28"/>
              </w:rPr>
            </w:pPr>
          </w:p>
          <w:p w:rsidR="000B1533" w:rsidRPr="00F77F14" w:rsidRDefault="000B1533" w:rsidP="00191300">
            <w:pPr>
              <w:ind w:left="708"/>
              <w:jc w:val="both"/>
              <w:rPr>
                <w:b/>
                <w:sz w:val="28"/>
                <w:szCs w:val="28"/>
              </w:rPr>
            </w:pPr>
            <w:r w:rsidRPr="00F77F14">
              <w:rPr>
                <w:b/>
                <w:sz w:val="28"/>
                <w:szCs w:val="28"/>
              </w:rPr>
              <w:t>2.- Teoría de la Empresa (Semana 3)</w:t>
            </w:r>
          </w:p>
          <w:p w:rsidR="000B1533" w:rsidRPr="00F77F14" w:rsidRDefault="000B1533" w:rsidP="00191300">
            <w:pPr>
              <w:ind w:left="1068"/>
              <w:jc w:val="both"/>
              <w:rPr>
                <w:sz w:val="28"/>
                <w:szCs w:val="28"/>
              </w:rPr>
            </w:pPr>
            <w:r w:rsidRPr="00F77F14">
              <w:rPr>
                <w:sz w:val="28"/>
                <w:szCs w:val="28"/>
              </w:rPr>
              <w:t>Naturaleza de la empresa. Objetivos de la empresa. Enfoques conceptuales: Tecnológico (subaditividad de costos y tamaño de la empresa), Transaccional (costos de transacción y especificidad de activos) y Contractual (información asimétrica y contratos incompletos: el problema de agencia). Modelos de Organización Empresarial, Propiedad y Sistema de Gobierno Empresarial. (C-W, Cap. 3)</w:t>
            </w:r>
          </w:p>
          <w:p w:rsidR="000B1533" w:rsidRPr="00F77F14" w:rsidRDefault="000B1533" w:rsidP="00191300">
            <w:pPr>
              <w:ind w:left="708"/>
              <w:jc w:val="both"/>
              <w:rPr>
                <w:b/>
                <w:sz w:val="28"/>
                <w:szCs w:val="28"/>
              </w:rPr>
            </w:pPr>
          </w:p>
          <w:p w:rsidR="000B1533" w:rsidRPr="00F77F14" w:rsidRDefault="000B1533" w:rsidP="00191300">
            <w:pPr>
              <w:ind w:left="708"/>
              <w:jc w:val="both"/>
              <w:rPr>
                <w:b/>
                <w:sz w:val="28"/>
                <w:szCs w:val="28"/>
              </w:rPr>
            </w:pPr>
            <w:r w:rsidRPr="00F77F14">
              <w:rPr>
                <w:b/>
                <w:sz w:val="28"/>
                <w:szCs w:val="28"/>
              </w:rPr>
              <w:t>3.- Poder de Mercado y Barreras de Entrada (Semana 4)</w:t>
            </w:r>
          </w:p>
          <w:p w:rsidR="000B1533" w:rsidRPr="00F77F14" w:rsidRDefault="000B1533" w:rsidP="00191300">
            <w:pPr>
              <w:ind w:left="1068"/>
              <w:jc w:val="both"/>
              <w:rPr>
                <w:sz w:val="28"/>
                <w:szCs w:val="28"/>
              </w:rPr>
            </w:pPr>
            <w:r w:rsidRPr="00F77F14">
              <w:rPr>
                <w:sz w:val="28"/>
                <w:szCs w:val="28"/>
              </w:rPr>
              <w:t>Definición, medición y efectos del Poder de Mercado. Barreras de entrada: definición y tipología. Interacción entre barreras de entrada y poder de mercado: análisis estático y dinámico. Revisión de determinación de precios, cantidades, beneficios y excedente del consumidor bajo competencia perfecta y monopolio puro. La teoría de los mercados contestables. (C-W, Cap. 4)</w:t>
            </w:r>
          </w:p>
          <w:p w:rsidR="000B1533" w:rsidRPr="00F77F14" w:rsidRDefault="000B1533" w:rsidP="00191300">
            <w:pPr>
              <w:ind w:left="1068"/>
              <w:jc w:val="both"/>
              <w:rPr>
                <w:sz w:val="28"/>
                <w:szCs w:val="28"/>
              </w:rPr>
            </w:pPr>
          </w:p>
          <w:p w:rsidR="000B1533" w:rsidRPr="00F77F14" w:rsidRDefault="000B1533" w:rsidP="00191300">
            <w:pPr>
              <w:ind w:left="708"/>
              <w:jc w:val="both"/>
              <w:rPr>
                <w:b/>
                <w:sz w:val="28"/>
                <w:szCs w:val="28"/>
              </w:rPr>
            </w:pPr>
            <w:r w:rsidRPr="00F77F14">
              <w:rPr>
                <w:b/>
                <w:sz w:val="28"/>
                <w:szCs w:val="28"/>
              </w:rPr>
              <w:t>4.- Modelos de Oligopolio con Producto Homogéneo (Semanas 5 y 6).</w:t>
            </w:r>
          </w:p>
          <w:p w:rsidR="000B1533" w:rsidRPr="00F77F14" w:rsidRDefault="000B1533" w:rsidP="00191300">
            <w:pPr>
              <w:ind w:left="1068"/>
              <w:jc w:val="both"/>
              <w:rPr>
                <w:sz w:val="28"/>
                <w:szCs w:val="28"/>
              </w:rPr>
            </w:pPr>
            <w:r w:rsidRPr="00F77F14">
              <w:rPr>
                <w:sz w:val="28"/>
                <w:szCs w:val="28"/>
              </w:rPr>
              <w:t>Rivalidad en producción (Cournot). Rivalidad en precios (Bertrand). Rivalidad en dos etapas (Kreps-Scheikman). Modelo lider-seguidor (Stackelberg). (C-W, Cap. 8)</w:t>
            </w:r>
          </w:p>
          <w:p w:rsidR="000B1533" w:rsidRPr="00F77F14" w:rsidRDefault="000B1533" w:rsidP="00191300">
            <w:pPr>
              <w:ind w:left="1068"/>
              <w:jc w:val="both"/>
              <w:rPr>
                <w:sz w:val="28"/>
                <w:szCs w:val="28"/>
              </w:rPr>
            </w:pPr>
          </w:p>
          <w:p w:rsidR="000B1533" w:rsidRPr="00F77F14" w:rsidRDefault="000B1533" w:rsidP="00191300">
            <w:pPr>
              <w:ind w:left="708"/>
              <w:jc w:val="both"/>
              <w:rPr>
                <w:b/>
                <w:sz w:val="28"/>
                <w:szCs w:val="28"/>
              </w:rPr>
            </w:pPr>
            <w:r w:rsidRPr="00F77F14">
              <w:rPr>
                <w:b/>
                <w:sz w:val="28"/>
                <w:szCs w:val="28"/>
              </w:rPr>
              <w:t>5.- Modelos de Oligopolio con Diferenciación de Productos (Semana 7)</w:t>
            </w:r>
          </w:p>
          <w:p w:rsidR="000B1533" w:rsidRPr="00F77F14" w:rsidRDefault="000B1533" w:rsidP="00191300">
            <w:pPr>
              <w:ind w:left="1068"/>
              <w:jc w:val="both"/>
              <w:rPr>
                <w:sz w:val="28"/>
                <w:szCs w:val="28"/>
              </w:rPr>
            </w:pPr>
            <w:r w:rsidRPr="00F77F14">
              <w:rPr>
                <w:sz w:val="28"/>
                <w:szCs w:val="28"/>
              </w:rPr>
              <w:t>Diferenciación de productos: horizontal y vertical. Modelo de la ciudad lineal (Hotelling). Modelo de la variedad ideal (Lancaster). Modelo de Competencia Monopolística (Chamberlain). (C-W, Cap. 11)</w:t>
            </w:r>
          </w:p>
          <w:p w:rsidR="000B1533" w:rsidRPr="00F77F14" w:rsidRDefault="000B1533" w:rsidP="00191300">
            <w:pPr>
              <w:jc w:val="both"/>
              <w:rPr>
                <w:sz w:val="28"/>
                <w:szCs w:val="28"/>
              </w:rPr>
            </w:pPr>
          </w:p>
          <w:p w:rsidR="000B1533" w:rsidRPr="00F77F14" w:rsidRDefault="000B1533" w:rsidP="00191300">
            <w:pPr>
              <w:ind w:left="708"/>
              <w:jc w:val="both"/>
              <w:rPr>
                <w:b/>
                <w:sz w:val="28"/>
                <w:szCs w:val="28"/>
              </w:rPr>
            </w:pPr>
            <w:r w:rsidRPr="00F77F14">
              <w:rPr>
                <w:b/>
                <w:sz w:val="28"/>
                <w:szCs w:val="28"/>
              </w:rPr>
              <w:t>6.- Modelos de Oligopolio Dinámico: Carteles  (Semana 9)</w:t>
            </w:r>
          </w:p>
          <w:p w:rsidR="000B1533" w:rsidRPr="00F77F14" w:rsidRDefault="000B1533" w:rsidP="00191300">
            <w:pPr>
              <w:ind w:left="1068"/>
              <w:jc w:val="both"/>
              <w:rPr>
                <w:sz w:val="28"/>
                <w:szCs w:val="28"/>
                <w:lang w:val="es-PE"/>
              </w:rPr>
            </w:pPr>
            <w:r w:rsidRPr="00F77F14">
              <w:rPr>
                <w:sz w:val="28"/>
                <w:szCs w:val="28"/>
              </w:rPr>
              <w:t xml:space="preserve">Visón estática y dinámica en el comportamiento de los oligopolios. Factores que facilitan la formación de carteles. Estabilidad interna y externa de los carteles. Colusión explícita y colusión tácita. Modelo de Green y Porter. </w:t>
            </w:r>
            <w:r w:rsidRPr="00F77F14">
              <w:rPr>
                <w:sz w:val="28"/>
                <w:szCs w:val="28"/>
                <w:lang w:val="es-PE"/>
              </w:rPr>
              <w:t>Modelo de Rotemberg. (C-W, Cap. 10)</w:t>
            </w:r>
          </w:p>
          <w:p w:rsidR="000B1533" w:rsidRPr="00F77F14" w:rsidRDefault="000B1533" w:rsidP="00191300">
            <w:pPr>
              <w:ind w:left="708"/>
              <w:jc w:val="both"/>
              <w:rPr>
                <w:b/>
                <w:sz w:val="28"/>
                <w:szCs w:val="28"/>
                <w:lang w:val="es-PE"/>
              </w:rPr>
            </w:pPr>
          </w:p>
          <w:p w:rsidR="000B1533" w:rsidRPr="00F77F14" w:rsidRDefault="000B1533" w:rsidP="00191300">
            <w:pPr>
              <w:ind w:left="708"/>
              <w:jc w:val="both"/>
              <w:rPr>
                <w:b/>
                <w:sz w:val="28"/>
                <w:szCs w:val="28"/>
              </w:rPr>
            </w:pPr>
            <w:r w:rsidRPr="00F77F14">
              <w:rPr>
                <w:b/>
                <w:sz w:val="28"/>
                <w:szCs w:val="28"/>
              </w:rPr>
              <w:t>7.- Comportamiento Estratégico (Semana 10 y 11)</w:t>
            </w:r>
          </w:p>
          <w:p w:rsidR="000B1533" w:rsidRPr="00F77F14" w:rsidRDefault="000B1533" w:rsidP="00191300">
            <w:pPr>
              <w:ind w:left="1068"/>
              <w:jc w:val="both"/>
              <w:rPr>
                <w:sz w:val="28"/>
                <w:szCs w:val="28"/>
              </w:rPr>
            </w:pPr>
            <w:r w:rsidRPr="00F77F14">
              <w:rPr>
                <w:sz w:val="28"/>
                <w:szCs w:val="28"/>
              </w:rPr>
              <w:t>Precio Límite estático y dinámico: modelo de Milgrom y Roberts (1982). Precios depredadores. Incrementando los costos de los rivales. Exceso de Capacidad. Costos de Cambio. (C-W, Cap. 13, 14, 15 y 16)</w:t>
            </w:r>
          </w:p>
          <w:p w:rsidR="000B1533" w:rsidRPr="00F77F14" w:rsidRDefault="000B1533" w:rsidP="00191300">
            <w:pPr>
              <w:ind w:left="1068"/>
              <w:jc w:val="both"/>
              <w:rPr>
                <w:sz w:val="28"/>
                <w:szCs w:val="28"/>
              </w:rPr>
            </w:pPr>
          </w:p>
          <w:p w:rsidR="000B1533" w:rsidRPr="00F77F14" w:rsidRDefault="000B1533" w:rsidP="00191300">
            <w:pPr>
              <w:ind w:left="708"/>
              <w:jc w:val="both"/>
              <w:rPr>
                <w:b/>
                <w:sz w:val="28"/>
                <w:szCs w:val="28"/>
              </w:rPr>
            </w:pPr>
            <w:r w:rsidRPr="00F77F14">
              <w:rPr>
                <w:b/>
                <w:sz w:val="28"/>
                <w:szCs w:val="28"/>
              </w:rPr>
              <w:t>8.- Discriminación de Precios y Precios No Lineales (Semana 12)</w:t>
            </w:r>
          </w:p>
          <w:p w:rsidR="000B1533" w:rsidRPr="00F77F14" w:rsidRDefault="000B1533" w:rsidP="00191300">
            <w:pPr>
              <w:ind w:left="1068"/>
              <w:jc w:val="both"/>
              <w:rPr>
                <w:sz w:val="28"/>
                <w:szCs w:val="28"/>
              </w:rPr>
            </w:pPr>
            <w:r w:rsidRPr="00F77F14">
              <w:rPr>
                <w:sz w:val="28"/>
                <w:szCs w:val="28"/>
              </w:rPr>
              <w:t>Demanda y disposición a pagar. Discriminación de precios de primer grado (perfecta). Discriminación de precios de tercer grado y criterios de segmentación de mercados. Discriminación de precios de segundo grado, autoselección y tarifas no lineales: tarifas en varias partes, ataduras y empaquetamientos. Efectos sobre el bienestar de la discriminación de Precios. (C-W,</w:t>
            </w:r>
            <w:r w:rsidRPr="00F77F14">
              <w:rPr>
                <w:sz w:val="28"/>
                <w:szCs w:val="28"/>
                <w:lang w:val="es-PE"/>
              </w:rPr>
              <w:t xml:space="preserve"> Cap. 5)</w:t>
            </w:r>
          </w:p>
          <w:p w:rsidR="000B1533" w:rsidRPr="00F77F14" w:rsidRDefault="000B1533" w:rsidP="00191300">
            <w:pPr>
              <w:jc w:val="both"/>
              <w:rPr>
                <w:sz w:val="28"/>
                <w:szCs w:val="28"/>
                <w:lang w:val="es-PE"/>
              </w:rPr>
            </w:pPr>
          </w:p>
          <w:p w:rsidR="000B1533" w:rsidRPr="00F77F14" w:rsidRDefault="000B1533" w:rsidP="00191300">
            <w:pPr>
              <w:ind w:left="708"/>
              <w:jc w:val="both"/>
              <w:rPr>
                <w:b/>
                <w:sz w:val="28"/>
                <w:szCs w:val="28"/>
              </w:rPr>
            </w:pPr>
            <w:r w:rsidRPr="00F77F14">
              <w:rPr>
                <w:b/>
                <w:sz w:val="28"/>
                <w:szCs w:val="28"/>
              </w:rPr>
              <w:t xml:space="preserve">9.- Integración y Control Vertical. (Semana 13) </w:t>
            </w:r>
          </w:p>
          <w:p w:rsidR="000B1533" w:rsidRPr="00F77F14" w:rsidRDefault="000B1533" w:rsidP="00191300">
            <w:pPr>
              <w:ind w:left="1068"/>
              <w:jc w:val="both"/>
              <w:rPr>
                <w:sz w:val="28"/>
                <w:szCs w:val="28"/>
              </w:rPr>
            </w:pPr>
            <w:r w:rsidRPr="00F77F14">
              <w:rPr>
                <w:sz w:val="28"/>
                <w:szCs w:val="28"/>
              </w:rPr>
              <w:t>Causas de la integración vertical: costos de transacción, apropiación (internalización) de externalidades, contratación incompleta, compromiso de inversión secuencial, beneficios monopólicos. Restricciones verticales: negativa a contratar, distribución exclusiva, fijación de precios de reventa, exclusividad geográfica. Efectos de restricciones verticales. (C-W, Cap. 22)</w:t>
            </w:r>
          </w:p>
          <w:p w:rsidR="000B1533" w:rsidRPr="00F77F14" w:rsidRDefault="000B1533" w:rsidP="00191300">
            <w:pPr>
              <w:tabs>
                <w:tab w:val="left" w:pos="320"/>
              </w:tabs>
              <w:ind w:left="1068"/>
              <w:rPr>
                <w:sz w:val="28"/>
                <w:szCs w:val="28"/>
              </w:rPr>
            </w:pPr>
          </w:p>
          <w:p w:rsidR="000B1533" w:rsidRPr="00F77F14" w:rsidRDefault="000B1533" w:rsidP="00191300">
            <w:pPr>
              <w:ind w:left="708"/>
              <w:jc w:val="both"/>
              <w:rPr>
                <w:b/>
                <w:sz w:val="28"/>
                <w:szCs w:val="28"/>
              </w:rPr>
            </w:pPr>
            <w:r w:rsidRPr="00F77F14">
              <w:rPr>
                <w:b/>
                <w:sz w:val="28"/>
                <w:szCs w:val="28"/>
              </w:rPr>
              <w:t>10.- Organización Industrial Empírica. (Semana 14)</w:t>
            </w:r>
          </w:p>
          <w:p w:rsidR="000B1533" w:rsidRPr="00F77F14" w:rsidRDefault="000B1533" w:rsidP="00191300">
            <w:pPr>
              <w:ind w:left="1068"/>
              <w:jc w:val="both"/>
              <w:rPr>
                <w:sz w:val="28"/>
                <w:szCs w:val="28"/>
              </w:rPr>
            </w:pPr>
            <w:r w:rsidRPr="00F77F14">
              <w:rPr>
                <w:sz w:val="28"/>
                <w:szCs w:val="28"/>
              </w:rPr>
              <w:t>Econometría del enfoque estructura-conducta-desempeño. Nueva organización industrial empírica. Enfoques estructural y de forma reducida. Enfoque de Bresnahan para medir poder de mercado. (C-W, Cap. 12)</w:t>
            </w:r>
          </w:p>
          <w:p w:rsidR="000B1533" w:rsidRPr="00F77F14" w:rsidRDefault="000B1533" w:rsidP="00191300">
            <w:pPr>
              <w:ind w:left="1068"/>
              <w:jc w:val="both"/>
              <w:rPr>
                <w:sz w:val="28"/>
                <w:szCs w:val="28"/>
              </w:rPr>
            </w:pPr>
          </w:p>
        </w:tc>
      </w:tr>
      <w:tr w:rsidR="000B1533" w:rsidRPr="00F77F14" w:rsidTr="00191300">
        <w:tc>
          <w:tcPr>
            <w:tcW w:w="9558" w:type="dxa"/>
          </w:tcPr>
          <w:p w:rsidR="000B1533" w:rsidRPr="00F77F14" w:rsidRDefault="000B1533" w:rsidP="000B1533">
            <w:pPr>
              <w:numPr>
                <w:ilvl w:val="0"/>
                <w:numId w:val="18"/>
              </w:numPr>
              <w:rPr>
                <w:sz w:val="28"/>
                <w:szCs w:val="28"/>
              </w:rPr>
            </w:pPr>
            <w:r w:rsidRPr="00F77F14">
              <w:rPr>
                <w:sz w:val="28"/>
                <w:szCs w:val="28"/>
              </w:rPr>
              <w:t>ESTRATEGIA DIDÁCTICA</w:t>
            </w:r>
          </w:p>
          <w:p w:rsidR="000B1533" w:rsidRPr="00F77F14" w:rsidRDefault="000B1533" w:rsidP="00191300">
            <w:pPr>
              <w:ind w:left="720"/>
              <w:rPr>
                <w:sz w:val="28"/>
                <w:szCs w:val="28"/>
              </w:rPr>
            </w:pPr>
          </w:p>
        </w:tc>
      </w:tr>
      <w:tr w:rsidR="000B1533" w:rsidRPr="00F77F14" w:rsidTr="00191300">
        <w:tc>
          <w:tcPr>
            <w:tcW w:w="9558" w:type="dxa"/>
          </w:tcPr>
          <w:p w:rsidR="000B1533" w:rsidRPr="00F77F14" w:rsidRDefault="000B1533" w:rsidP="000B1533">
            <w:pPr>
              <w:numPr>
                <w:ilvl w:val="0"/>
                <w:numId w:val="50"/>
              </w:numPr>
              <w:rPr>
                <w:sz w:val="28"/>
                <w:szCs w:val="28"/>
              </w:rPr>
            </w:pPr>
            <w:r w:rsidRPr="00F77F14">
              <w:rPr>
                <w:sz w:val="28"/>
                <w:szCs w:val="28"/>
              </w:rPr>
              <w:t>Presentación de teoría</w:t>
            </w:r>
          </w:p>
          <w:p w:rsidR="000B1533" w:rsidRPr="00F77F14" w:rsidRDefault="000B1533" w:rsidP="000B1533">
            <w:pPr>
              <w:numPr>
                <w:ilvl w:val="0"/>
                <w:numId w:val="50"/>
              </w:numPr>
              <w:rPr>
                <w:sz w:val="28"/>
                <w:szCs w:val="28"/>
              </w:rPr>
            </w:pPr>
            <w:r w:rsidRPr="00F77F14">
              <w:rPr>
                <w:sz w:val="28"/>
                <w:szCs w:val="28"/>
              </w:rPr>
              <w:t>Lecturas obligatorias</w:t>
            </w:r>
          </w:p>
          <w:p w:rsidR="000B1533" w:rsidRPr="00F77F14" w:rsidRDefault="000B1533" w:rsidP="000B1533">
            <w:pPr>
              <w:numPr>
                <w:ilvl w:val="0"/>
                <w:numId w:val="50"/>
              </w:numPr>
              <w:rPr>
                <w:sz w:val="28"/>
                <w:szCs w:val="28"/>
              </w:rPr>
            </w:pPr>
            <w:r w:rsidRPr="00F77F14">
              <w:rPr>
                <w:sz w:val="28"/>
                <w:szCs w:val="28"/>
              </w:rPr>
              <w:t>Desarrollo de ejercicios y casos en clase</w:t>
            </w:r>
          </w:p>
          <w:p w:rsidR="000B1533" w:rsidRPr="00F77F14" w:rsidRDefault="000B1533" w:rsidP="000B1533">
            <w:pPr>
              <w:numPr>
                <w:ilvl w:val="0"/>
                <w:numId w:val="50"/>
              </w:numPr>
              <w:rPr>
                <w:sz w:val="28"/>
                <w:szCs w:val="28"/>
              </w:rPr>
            </w:pPr>
            <w:r w:rsidRPr="00F77F14">
              <w:rPr>
                <w:sz w:val="28"/>
                <w:szCs w:val="28"/>
              </w:rPr>
              <w:t>Desarrollo de casos en grupos</w:t>
            </w:r>
          </w:p>
          <w:p w:rsidR="000B1533" w:rsidRPr="00F77F14" w:rsidRDefault="000B1533" w:rsidP="00191300">
            <w:pPr>
              <w:rPr>
                <w:sz w:val="28"/>
                <w:szCs w:val="28"/>
              </w:rPr>
            </w:pPr>
          </w:p>
        </w:tc>
      </w:tr>
      <w:tr w:rsidR="000B1533" w:rsidRPr="00F77F14" w:rsidTr="00191300">
        <w:tc>
          <w:tcPr>
            <w:tcW w:w="9558" w:type="dxa"/>
          </w:tcPr>
          <w:p w:rsidR="000B1533" w:rsidRPr="00F77F14" w:rsidRDefault="000B1533" w:rsidP="000B1533">
            <w:pPr>
              <w:numPr>
                <w:ilvl w:val="0"/>
                <w:numId w:val="18"/>
              </w:numPr>
              <w:rPr>
                <w:sz w:val="28"/>
                <w:szCs w:val="28"/>
              </w:rPr>
            </w:pPr>
            <w:r w:rsidRPr="00F77F14">
              <w:rPr>
                <w:sz w:val="28"/>
                <w:szCs w:val="28"/>
              </w:rPr>
              <w:t>ACTIVIDADES DE APRENDIZAJE</w:t>
            </w:r>
          </w:p>
        </w:tc>
      </w:tr>
      <w:tr w:rsidR="000B1533" w:rsidRPr="00F77F14" w:rsidTr="00191300">
        <w:tc>
          <w:tcPr>
            <w:tcW w:w="9558" w:type="dxa"/>
          </w:tcPr>
          <w:p w:rsidR="000B1533" w:rsidRPr="00F77F14" w:rsidRDefault="000B1533" w:rsidP="00191300">
            <w:pPr>
              <w:ind w:left="708"/>
              <w:rPr>
                <w:sz w:val="28"/>
                <w:szCs w:val="28"/>
              </w:rPr>
            </w:pPr>
          </w:p>
          <w:p w:rsidR="000B1533" w:rsidRPr="00F77F14" w:rsidRDefault="000B1533" w:rsidP="000B1533">
            <w:pPr>
              <w:numPr>
                <w:ilvl w:val="0"/>
                <w:numId w:val="50"/>
              </w:numPr>
              <w:rPr>
                <w:sz w:val="28"/>
                <w:szCs w:val="28"/>
              </w:rPr>
            </w:pPr>
            <w:r w:rsidRPr="00F77F14">
              <w:rPr>
                <w:sz w:val="28"/>
                <w:szCs w:val="28"/>
              </w:rPr>
              <w:t>Lectura de materiales de enseñanza: capítulos de la bibliografía obligatoria</w:t>
            </w:r>
          </w:p>
          <w:p w:rsidR="000B1533" w:rsidRPr="00F77F14" w:rsidRDefault="000B1533" w:rsidP="000B1533">
            <w:pPr>
              <w:numPr>
                <w:ilvl w:val="0"/>
                <w:numId w:val="50"/>
              </w:numPr>
              <w:rPr>
                <w:sz w:val="28"/>
                <w:szCs w:val="28"/>
              </w:rPr>
            </w:pPr>
            <w:r w:rsidRPr="00F77F14">
              <w:rPr>
                <w:sz w:val="28"/>
                <w:szCs w:val="28"/>
              </w:rPr>
              <w:t>Lectura de artículos académicos</w:t>
            </w:r>
          </w:p>
          <w:p w:rsidR="000B1533" w:rsidRPr="00F77F14" w:rsidRDefault="000B1533" w:rsidP="000B1533">
            <w:pPr>
              <w:numPr>
                <w:ilvl w:val="0"/>
                <w:numId w:val="50"/>
              </w:numPr>
              <w:rPr>
                <w:sz w:val="28"/>
                <w:szCs w:val="28"/>
              </w:rPr>
            </w:pPr>
            <w:r w:rsidRPr="00F77F14">
              <w:rPr>
                <w:sz w:val="28"/>
                <w:szCs w:val="28"/>
              </w:rPr>
              <w:t>Discusión en clase de casos prácticos</w:t>
            </w:r>
          </w:p>
          <w:p w:rsidR="000B1533" w:rsidRPr="00F77F14" w:rsidRDefault="000B1533" w:rsidP="000B1533">
            <w:pPr>
              <w:numPr>
                <w:ilvl w:val="0"/>
                <w:numId w:val="50"/>
              </w:numPr>
              <w:rPr>
                <w:sz w:val="28"/>
                <w:szCs w:val="28"/>
              </w:rPr>
            </w:pPr>
            <w:r w:rsidRPr="00F77F14">
              <w:rPr>
                <w:sz w:val="28"/>
                <w:szCs w:val="28"/>
              </w:rPr>
              <w:t>Trabajo en grupo de un caso práctico</w:t>
            </w:r>
          </w:p>
          <w:p w:rsidR="000B1533" w:rsidRPr="00F77F14" w:rsidRDefault="000B1533" w:rsidP="00191300">
            <w:pPr>
              <w:ind w:left="708"/>
              <w:rPr>
                <w:sz w:val="28"/>
                <w:szCs w:val="28"/>
              </w:rPr>
            </w:pPr>
          </w:p>
        </w:tc>
      </w:tr>
      <w:tr w:rsidR="000B1533" w:rsidRPr="00F77F14" w:rsidTr="00191300">
        <w:tc>
          <w:tcPr>
            <w:tcW w:w="9558" w:type="dxa"/>
          </w:tcPr>
          <w:p w:rsidR="000B1533" w:rsidRPr="00F77F14" w:rsidRDefault="000B1533" w:rsidP="000B1533">
            <w:pPr>
              <w:numPr>
                <w:ilvl w:val="0"/>
                <w:numId w:val="18"/>
              </w:numPr>
              <w:rPr>
                <w:sz w:val="28"/>
                <w:szCs w:val="28"/>
              </w:rPr>
            </w:pPr>
            <w:r w:rsidRPr="00F77F14">
              <w:rPr>
                <w:sz w:val="28"/>
                <w:szCs w:val="28"/>
              </w:rPr>
              <w:t>EVALUACIÓN</w:t>
            </w:r>
          </w:p>
        </w:tc>
      </w:tr>
      <w:tr w:rsidR="000B1533" w:rsidRPr="00F77F14" w:rsidTr="00191300">
        <w:tc>
          <w:tcPr>
            <w:tcW w:w="9558" w:type="dxa"/>
          </w:tcPr>
          <w:p w:rsidR="000B1533" w:rsidRPr="00F77F14" w:rsidRDefault="000B1533" w:rsidP="00191300">
            <w:pPr>
              <w:ind w:left="708"/>
              <w:jc w:val="both"/>
              <w:rPr>
                <w:sz w:val="28"/>
                <w:szCs w:val="28"/>
              </w:rPr>
            </w:pPr>
          </w:p>
          <w:p w:rsidR="000B1533" w:rsidRPr="00F77F14" w:rsidRDefault="000B1533" w:rsidP="00191300">
            <w:pPr>
              <w:ind w:left="708"/>
              <w:jc w:val="both"/>
              <w:rPr>
                <w:sz w:val="28"/>
                <w:szCs w:val="28"/>
              </w:rPr>
            </w:pPr>
            <w:r w:rsidRPr="00F77F14">
              <w:rPr>
                <w:sz w:val="28"/>
                <w:szCs w:val="28"/>
              </w:rPr>
              <w:t xml:space="preserve">Las </w:t>
            </w:r>
            <w:r w:rsidRPr="00F77F14">
              <w:rPr>
                <w:b/>
                <w:sz w:val="28"/>
                <w:szCs w:val="28"/>
              </w:rPr>
              <w:t>evaluaciones</w:t>
            </w:r>
            <w:r w:rsidRPr="00F77F14">
              <w:rPr>
                <w:sz w:val="28"/>
                <w:szCs w:val="28"/>
              </w:rPr>
              <w:t xml:space="preserve"> consistirán de un examen parcial que tendrá una ponderación de 30% de la nota final, un examen final que tendrá una ponderación de 30%, las notas de prácticas que tendrán una ponderación de 20%, y la presentación-exposición de un trabajo grupal (no más de tres miembros) que tendrá una ponderación de 20%. </w:t>
            </w:r>
          </w:p>
          <w:p w:rsidR="000B1533" w:rsidRPr="00F77F14" w:rsidRDefault="000B1533" w:rsidP="00191300">
            <w:pPr>
              <w:ind w:left="708"/>
              <w:jc w:val="both"/>
              <w:rPr>
                <w:sz w:val="28"/>
                <w:szCs w:val="28"/>
              </w:rPr>
            </w:pPr>
          </w:p>
          <w:p w:rsidR="000B1533" w:rsidRPr="00F77F14" w:rsidRDefault="000B1533" w:rsidP="00191300">
            <w:pPr>
              <w:ind w:left="708"/>
              <w:jc w:val="both"/>
              <w:rPr>
                <w:sz w:val="28"/>
                <w:szCs w:val="28"/>
              </w:rPr>
            </w:pPr>
            <w:r w:rsidRPr="00F77F14">
              <w:rPr>
                <w:sz w:val="28"/>
                <w:szCs w:val="28"/>
              </w:rPr>
              <w:t xml:space="preserve">El trabajo grupal consistirá en la presentación de un resumen escrito y una exposición, en no más de 20 minutos, de las características principales en términos de competencia del mercado de un producto a ser elegido por el grupo. El trabajo deberá: (i) Definir el (los) mercado(s) relevante(s), a nivel de producto y geográfico, en los que opera el proveedor del producto elegido; (ii) Calcular la participación de mercado de cada uno de sus competidores y la concentración industrial en el (los) mercado(s) relevante(s); (iii) Definir las barreras de entrada y salida a dicho(s) mercado(s) relevante(s); (iv) Analizar el impacto sobre la competencia de alguna práctica empresarial; y, (v) Conclusiones. </w:t>
            </w:r>
          </w:p>
          <w:p w:rsidR="000B1533" w:rsidRPr="00F77F14" w:rsidRDefault="000B1533" w:rsidP="00191300">
            <w:pPr>
              <w:ind w:left="708"/>
              <w:jc w:val="both"/>
              <w:rPr>
                <w:sz w:val="28"/>
                <w:szCs w:val="28"/>
              </w:rPr>
            </w:pPr>
          </w:p>
          <w:p w:rsidR="000B1533" w:rsidRPr="00F77F14" w:rsidRDefault="000B1533" w:rsidP="00191300">
            <w:pPr>
              <w:ind w:left="708"/>
              <w:jc w:val="both"/>
              <w:rPr>
                <w:sz w:val="28"/>
                <w:szCs w:val="28"/>
              </w:rPr>
            </w:pPr>
            <w:r w:rsidRPr="00F77F14">
              <w:rPr>
                <w:sz w:val="28"/>
                <w:szCs w:val="28"/>
              </w:rPr>
              <w:t>La definición del producto elegido deberá hacerse a más tardar la tercera semana de clases. El resumen escrito se entregará a más tardar la semana 14 y las presentaciones se realizarán la semana 15. La presentación de cada grupo la realizará sólo un alumno, el cual será elegido aleatoriamente por el profesor.</w:t>
            </w:r>
          </w:p>
          <w:p w:rsidR="000B1533" w:rsidRPr="00F77F14" w:rsidRDefault="000B1533" w:rsidP="00191300">
            <w:pPr>
              <w:rPr>
                <w:sz w:val="28"/>
                <w:szCs w:val="28"/>
              </w:rPr>
            </w:pPr>
          </w:p>
          <w:p w:rsidR="000B1533" w:rsidRPr="00F77F14" w:rsidRDefault="000B1533" w:rsidP="00191300">
            <w:pPr>
              <w:rPr>
                <w:sz w:val="28"/>
                <w:szCs w:val="28"/>
              </w:rPr>
            </w:pPr>
          </w:p>
          <w:p w:rsidR="000B1533" w:rsidRPr="00F77F14" w:rsidRDefault="000B1533" w:rsidP="00191300">
            <w:pPr>
              <w:rPr>
                <w:sz w:val="28"/>
                <w:szCs w:val="28"/>
              </w:rPr>
            </w:pPr>
          </w:p>
          <w:p w:rsidR="000B1533" w:rsidRPr="00F77F14" w:rsidRDefault="000B1533" w:rsidP="00191300">
            <w:pPr>
              <w:rPr>
                <w:sz w:val="28"/>
                <w:szCs w:val="28"/>
              </w:rPr>
            </w:pPr>
          </w:p>
        </w:tc>
      </w:tr>
      <w:tr w:rsidR="000B1533" w:rsidRPr="00F77F14" w:rsidTr="00191300">
        <w:tc>
          <w:tcPr>
            <w:tcW w:w="9558" w:type="dxa"/>
          </w:tcPr>
          <w:p w:rsidR="000B1533" w:rsidRPr="00F77F14" w:rsidRDefault="000B1533" w:rsidP="000B1533">
            <w:pPr>
              <w:numPr>
                <w:ilvl w:val="0"/>
                <w:numId w:val="18"/>
              </w:numPr>
              <w:rPr>
                <w:sz w:val="28"/>
                <w:szCs w:val="28"/>
              </w:rPr>
            </w:pPr>
            <w:r w:rsidRPr="00F77F14">
              <w:rPr>
                <w:sz w:val="28"/>
                <w:szCs w:val="28"/>
              </w:rPr>
              <w:t>BIBLIOGRAFÍA</w:t>
            </w:r>
          </w:p>
        </w:tc>
      </w:tr>
      <w:tr w:rsidR="000B1533" w:rsidRPr="00F77F14" w:rsidTr="00191300">
        <w:tc>
          <w:tcPr>
            <w:tcW w:w="9558" w:type="dxa"/>
          </w:tcPr>
          <w:p w:rsidR="000B1533" w:rsidRPr="00F77F14" w:rsidRDefault="000B1533" w:rsidP="00191300">
            <w:pPr>
              <w:ind w:left="708"/>
              <w:rPr>
                <w:b/>
                <w:sz w:val="28"/>
                <w:szCs w:val="28"/>
              </w:rPr>
            </w:pPr>
          </w:p>
          <w:p w:rsidR="000B1533" w:rsidRPr="00F77F14" w:rsidRDefault="000B1533" w:rsidP="00191300">
            <w:pPr>
              <w:ind w:left="708"/>
              <w:rPr>
                <w:b/>
                <w:sz w:val="28"/>
                <w:szCs w:val="28"/>
              </w:rPr>
            </w:pPr>
            <w:r w:rsidRPr="00F77F14">
              <w:rPr>
                <w:b/>
                <w:sz w:val="28"/>
                <w:szCs w:val="28"/>
              </w:rPr>
              <w:t>Obligatoria:</w:t>
            </w:r>
          </w:p>
        </w:tc>
      </w:tr>
      <w:tr w:rsidR="000B1533" w:rsidRPr="00F77F14" w:rsidTr="00191300">
        <w:tc>
          <w:tcPr>
            <w:tcW w:w="9558" w:type="dxa"/>
          </w:tcPr>
          <w:p w:rsidR="000B1533" w:rsidRPr="00F77F14" w:rsidRDefault="000B1533" w:rsidP="00191300">
            <w:pPr>
              <w:ind w:left="708"/>
              <w:rPr>
                <w:sz w:val="28"/>
                <w:szCs w:val="28"/>
                <w:lang w:val="en-US"/>
              </w:rPr>
            </w:pPr>
            <w:r w:rsidRPr="00F77F14">
              <w:rPr>
                <w:sz w:val="28"/>
                <w:szCs w:val="28"/>
                <w:lang w:val="en-US"/>
              </w:rPr>
              <w:t xml:space="preserve">Church, Jeffrey y Roger Ware (2000) </w:t>
            </w:r>
            <w:r w:rsidRPr="00F77F14">
              <w:rPr>
                <w:sz w:val="28"/>
                <w:szCs w:val="28"/>
                <w:u w:val="single"/>
                <w:lang w:val="en-US"/>
              </w:rPr>
              <w:t>Industrial Organization. A Strategic Approach</w:t>
            </w:r>
            <w:r w:rsidRPr="00F77F14">
              <w:rPr>
                <w:sz w:val="28"/>
                <w:szCs w:val="28"/>
                <w:lang w:val="en-US"/>
              </w:rPr>
              <w:t>. Irwin McGraw-Hill. (C-R)</w:t>
            </w:r>
          </w:p>
          <w:p w:rsidR="000B1533" w:rsidRPr="00F77F14" w:rsidRDefault="000B1533" w:rsidP="00191300">
            <w:pPr>
              <w:ind w:left="708"/>
              <w:rPr>
                <w:sz w:val="28"/>
                <w:szCs w:val="28"/>
                <w:lang w:val="en-US"/>
              </w:rPr>
            </w:pPr>
          </w:p>
        </w:tc>
      </w:tr>
      <w:tr w:rsidR="000B1533" w:rsidRPr="00F77F14" w:rsidTr="00191300">
        <w:tc>
          <w:tcPr>
            <w:tcW w:w="9558" w:type="dxa"/>
          </w:tcPr>
          <w:p w:rsidR="000B1533" w:rsidRPr="00F77F14" w:rsidRDefault="000B1533" w:rsidP="00191300">
            <w:pPr>
              <w:ind w:left="708"/>
              <w:rPr>
                <w:b/>
                <w:sz w:val="28"/>
                <w:szCs w:val="28"/>
              </w:rPr>
            </w:pPr>
            <w:r w:rsidRPr="00F77F14">
              <w:rPr>
                <w:b/>
                <w:sz w:val="28"/>
                <w:szCs w:val="28"/>
              </w:rPr>
              <w:t>Complementaria:</w:t>
            </w:r>
          </w:p>
          <w:p w:rsidR="000B1533" w:rsidRPr="00F77F14" w:rsidRDefault="000B1533" w:rsidP="000B1533">
            <w:pPr>
              <w:numPr>
                <w:ilvl w:val="0"/>
                <w:numId w:val="47"/>
              </w:numPr>
              <w:ind w:left="993" w:hanging="284"/>
              <w:jc w:val="both"/>
              <w:rPr>
                <w:sz w:val="28"/>
                <w:szCs w:val="28"/>
              </w:rPr>
            </w:pPr>
            <w:r w:rsidRPr="00F77F14">
              <w:rPr>
                <w:sz w:val="28"/>
                <w:szCs w:val="28"/>
                <w:lang w:val="en-US"/>
              </w:rPr>
              <w:t xml:space="preserve">Tirole, Jean. (1988). </w:t>
            </w:r>
            <w:r w:rsidRPr="00F77F14">
              <w:rPr>
                <w:sz w:val="28"/>
                <w:szCs w:val="28"/>
                <w:u w:val="single"/>
                <w:lang w:val="en-US"/>
              </w:rPr>
              <w:t>The Theory of Industrial Organization</w:t>
            </w:r>
            <w:r w:rsidRPr="00F77F14">
              <w:rPr>
                <w:sz w:val="28"/>
                <w:szCs w:val="28"/>
                <w:lang w:val="en-US"/>
              </w:rPr>
              <w:t xml:space="preserve">, MIT Press, Introducción. </w:t>
            </w:r>
            <w:r w:rsidRPr="00F77F14">
              <w:rPr>
                <w:sz w:val="28"/>
                <w:szCs w:val="28"/>
              </w:rPr>
              <w:t>(Hay traducción al castellano en Ariel Economía) (***)</w:t>
            </w:r>
          </w:p>
          <w:p w:rsidR="000B1533" w:rsidRPr="00F77F14" w:rsidRDefault="000B1533" w:rsidP="000B1533">
            <w:pPr>
              <w:numPr>
                <w:ilvl w:val="0"/>
                <w:numId w:val="47"/>
              </w:numPr>
              <w:ind w:left="993" w:hanging="284"/>
              <w:jc w:val="both"/>
              <w:rPr>
                <w:sz w:val="28"/>
                <w:szCs w:val="28"/>
              </w:rPr>
            </w:pPr>
            <w:r w:rsidRPr="00F77F14">
              <w:rPr>
                <w:sz w:val="28"/>
                <w:szCs w:val="28"/>
              </w:rPr>
              <w:t xml:space="preserve">Callejón, María et. al. (2001). </w:t>
            </w:r>
            <w:r w:rsidRPr="00F77F14">
              <w:rPr>
                <w:sz w:val="28"/>
                <w:szCs w:val="28"/>
                <w:u w:val="single"/>
              </w:rPr>
              <w:t>Economía Industrial</w:t>
            </w:r>
            <w:r w:rsidRPr="00F77F14">
              <w:rPr>
                <w:sz w:val="28"/>
                <w:szCs w:val="28"/>
              </w:rPr>
              <w:t>. Biblioteca Civitas Economía y Empresa. (**)</w:t>
            </w:r>
          </w:p>
          <w:p w:rsidR="000B1533" w:rsidRPr="00F77F14" w:rsidRDefault="000B1533" w:rsidP="000B1533">
            <w:pPr>
              <w:numPr>
                <w:ilvl w:val="0"/>
                <w:numId w:val="47"/>
              </w:numPr>
              <w:ind w:left="993" w:hanging="284"/>
              <w:jc w:val="both"/>
              <w:rPr>
                <w:sz w:val="28"/>
                <w:szCs w:val="28"/>
              </w:rPr>
            </w:pPr>
            <w:r w:rsidRPr="00F77F14">
              <w:rPr>
                <w:sz w:val="28"/>
                <w:szCs w:val="28"/>
              </w:rPr>
              <w:t xml:space="preserve">Tarziján, Jorge y Ricardo Paredes (2001). </w:t>
            </w:r>
            <w:r w:rsidRPr="00F77F14">
              <w:rPr>
                <w:sz w:val="28"/>
                <w:szCs w:val="28"/>
                <w:u w:val="single"/>
              </w:rPr>
              <w:t>Organización Industrial para la Estrategia Empresarial</w:t>
            </w:r>
            <w:r w:rsidRPr="00F77F14">
              <w:rPr>
                <w:sz w:val="28"/>
                <w:szCs w:val="28"/>
              </w:rPr>
              <w:t>, Prentice Hall. (**)</w:t>
            </w:r>
          </w:p>
          <w:p w:rsidR="000B1533" w:rsidRPr="00F77F14" w:rsidRDefault="000B1533" w:rsidP="000B1533">
            <w:pPr>
              <w:numPr>
                <w:ilvl w:val="0"/>
                <w:numId w:val="47"/>
              </w:numPr>
              <w:ind w:left="993" w:hanging="284"/>
              <w:jc w:val="both"/>
              <w:rPr>
                <w:sz w:val="28"/>
                <w:szCs w:val="28"/>
                <w:lang w:val="en-US"/>
              </w:rPr>
            </w:pPr>
            <w:r w:rsidRPr="00F77F14">
              <w:rPr>
                <w:sz w:val="28"/>
                <w:szCs w:val="28"/>
                <w:lang w:val="en-US"/>
              </w:rPr>
              <w:t xml:space="preserve">Carlton, Dennis y Jeffrey Perloff (1994). </w:t>
            </w:r>
            <w:r w:rsidRPr="00F77F14">
              <w:rPr>
                <w:sz w:val="28"/>
                <w:szCs w:val="28"/>
                <w:u w:val="single"/>
                <w:lang w:val="en-US"/>
              </w:rPr>
              <w:t>Modern Industrial Organization</w:t>
            </w:r>
            <w:r w:rsidRPr="00F77F14">
              <w:rPr>
                <w:sz w:val="28"/>
                <w:szCs w:val="28"/>
                <w:lang w:val="en-US"/>
              </w:rPr>
              <w:t>, 2ª Edición, Harper Collins College Publishers. (**)</w:t>
            </w:r>
          </w:p>
          <w:p w:rsidR="000B1533" w:rsidRPr="00F77F14" w:rsidRDefault="000B1533" w:rsidP="000B1533">
            <w:pPr>
              <w:numPr>
                <w:ilvl w:val="0"/>
                <w:numId w:val="47"/>
              </w:numPr>
              <w:ind w:left="993" w:hanging="284"/>
              <w:jc w:val="both"/>
              <w:rPr>
                <w:sz w:val="28"/>
                <w:szCs w:val="28"/>
                <w:lang w:val="en-US"/>
              </w:rPr>
            </w:pPr>
            <w:r w:rsidRPr="00F77F14">
              <w:rPr>
                <w:sz w:val="28"/>
                <w:szCs w:val="28"/>
              </w:rPr>
              <w:t xml:space="preserve">Segura, Julio (1993). Teoría de la Economía Industrial. </w:t>
            </w:r>
            <w:r w:rsidRPr="00F77F14">
              <w:rPr>
                <w:sz w:val="28"/>
                <w:szCs w:val="28"/>
                <w:lang w:val="en-US"/>
              </w:rPr>
              <w:t>Editorial Civitas. (***)</w:t>
            </w:r>
          </w:p>
          <w:p w:rsidR="000B1533" w:rsidRPr="00F77F14" w:rsidRDefault="000B1533" w:rsidP="000B1533">
            <w:pPr>
              <w:numPr>
                <w:ilvl w:val="0"/>
                <w:numId w:val="47"/>
              </w:numPr>
              <w:ind w:left="993" w:hanging="284"/>
              <w:jc w:val="both"/>
              <w:rPr>
                <w:sz w:val="28"/>
                <w:szCs w:val="28"/>
                <w:lang w:val="en-US"/>
              </w:rPr>
            </w:pPr>
            <w:r w:rsidRPr="00F77F14">
              <w:rPr>
                <w:sz w:val="28"/>
                <w:szCs w:val="28"/>
                <w:lang w:val="en-US"/>
              </w:rPr>
              <w:t>Martin, Stephen (1994). I</w:t>
            </w:r>
            <w:r w:rsidRPr="00F77F14">
              <w:rPr>
                <w:sz w:val="28"/>
                <w:szCs w:val="28"/>
                <w:u w:val="single"/>
                <w:lang w:val="en-US"/>
              </w:rPr>
              <w:t>ndustrial Economics. Economic Analysis and Public Policy</w:t>
            </w:r>
            <w:r w:rsidRPr="00F77F14">
              <w:rPr>
                <w:sz w:val="28"/>
                <w:szCs w:val="28"/>
                <w:lang w:val="en-US"/>
              </w:rPr>
              <w:t>, Segunda Edición. (**)</w:t>
            </w:r>
          </w:p>
          <w:p w:rsidR="000B1533" w:rsidRPr="00F77F14" w:rsidRDefault="000B1533" w:rsidP="000B1533">
            <w:pPr>
              <w:numPr>
                <w:ilvl w:val="0"/>
                <w:numId w:val="47"/>
              </w:numPr>
              <w:ind w:left="993" w:hanging="284"/>
              <w:jc w:val="both"/>
              <w:rPr>
                <w:sz w:val="28"/>
                <w:szCs w:val="28"/>
              </w:rPr>
            </w:pPr>
            <w:r w:rsidRPr="00F77F14">
              <w:rPr>
                <w:sz w:val="28"/>
                <w:szCs w:val="28"/>
              </w:rPr>
              <w:t xml:space="preserve">Clarke, Roger (1993). </w:t>
            </w:r>
            <w:r w:rsidRPr="00F77F14">
              <w:rPr>
                <w:sz w:val="28"/>
                <w:szCs w:val="28"/>
                <w:u w:val="single"/>
              </w:rPr>
              <w:t>Economía Industrial</w:t>
            </w:r>
            <w:r w:rsidRPr="00F77F14">
              <w:rPr>
                <w:sz w:val="28"/>
                <w:szCs w:val="28"/>
              </w:rPr>
              <w:t>, Colegio de Economistas de Madrid y Celeste Ediciones. (*)</w:t>
            </w:r>
          </w:p>
          <w:p w:rsidR="000B1533" w:rsidRPr="00F77F14" w:rsidRDefault="000B1533" w:rsidP="000B1533">
            <w:pPr>
              <w:numPr>
                <w:ilvl w:val="0"/>
                <w:numId w:val="47"/>
              </w:numPr>
              <w:ind w:left="993" w:hanging="284"/>
              <w:jc w:val="both"/>
              <w:rPr>
                <w:sz w:val="28"/>
                <w:szCs w:val="28"/>
              </w:rPr>
            </w:pPr>
            <w:r w:rsidRPr="00F77F14">
              <w:rPr>
                <w:sz w:val="28"/>
                <w:szCs w:val="28"/>
              </w:rPr>
              <w:t xml:space="preserve">Fernández de Castro, J. y Néstor Duch (2003). </w:t>
            </w:r>
            <w:r w:rsidRPr="00F77F14">
              <w:rPr>
                <w:sz w:val="28"/>
                <w:szCs w:val="28"/>
                <w:u w:val="single"/>
              </w:rPr>
              <w:t>Economía Industrial. Un enfoque estratégico</w:t>
            </w:r>
            <w:r w:rsidRPr="00F77F14">
              <w:rPr>
                <w:sz w:val="28"/>
                <w:szCs w:val="28"/>
              </w:rPr>
              <w:t>, McGraw-Hill. (*)</w:t>
            </w:r>
          </w:p>
          <w:p w:rsidR="000B1533" w:rsidRPr="00F77F14" w:rsidRDefault="000B1533" w:rsidP="000B1533">
            <w:pPr>
              <w:numPr>
                <w:ilvl w:val="0"/>
                <w:numId w:val="47"/>
              </w:numPr>
              <w:ind w:left="993" w:hanging="284"/>
              <w:jc w:val="both"/>
              <w:rPr>
                <w:sz w:val="28"/>
                <w:szCs w:val="28"/>
              </w:rPr>
            </w:pPr>
            <w:r w:rsidRPr="00F77F14">
              <w:rPr>
                <w:sz w:val="28"/>
                <w:szCs w:val="28"/>
              </w:rPr>
              <w:t>Vives, Xavier (2001). Precios y Oligopolio. Ideas clásicas y herramientas modernas, Antoni Bosch Editor. (***)</w:t>
            </w:r>
          </w:p>
          <w:p w:rsidR="000B1533" w:rsidRPr="00F77F14" w:rsidRDefault="000B1533" w:rsidP="000B1533">
            <w:pPr>
              <w:numPr>
                <w:ilvl w:val="0"/>
                <w:numId w:val="47"/>
              </w:numPr>
              <w:ind w:left="993" w:hanging="284"/>
              <w:jc w:val="both"/>
              <w:rPr>
                <w:sz w:val="28"/>
                <w:szCs w:val="28"/>
                <w:lang w:val="en-US"/>
              </w:rPr>
            </w:pPr>
            <w:r w:rsidRPr="00F77F14">
              <w:rPr>
                <w:sz w:val="28"/>
                <w:szCs w:val="28"/>
                <w:lang w:val="en-US"/>
              </w:rPr>
              <w:t xml:space="preserve">Shy, Oz (1995). </w:t>
            </w:r>
            <w:r w:rsidRPr="00F77F14">
              <w:rPr>
                <w:sz w:val="28"/>
                <w:szCs w:val="28"/>
                <w:u w:val="single"/>
                <w:lang w:val="en-US"/>
              </w:rPr>
              <w:t>Industrial Organization. Theory and Applications</w:t>
            </w:r>
            <w:r w:rsidRPr="00F77F14">
              <w:rPr>
                <w:sz w:val="28"/>
                <w:szCs w:val="28"/>
                <w:lang w:val="en-US"/>
              </w:rPr>
              <w:t>, MIT Press. (**)</w:t>
            </w:r>
          </w:p>
          <w:p w:rsidR="000B1533" w:rsidRPr="00F77F14" w:rsidRDefault="000B1533" w:rsidP="000B1533">
            <w:pPr>
              <w:numPr>
                <w:ilvl w:val="0"/>
                <w:numId w:val="47"/>
              </w:numPr>
              <w:ind w:left="993" w:hanging="284"/>
              <w:jc w:val="both"/>
              <w:rPr>
                <w:sz w:val="28"/>
                <w:szCs w:val="28"/>
              </w:rPr>
            </w:pPr>
            <w:r w:rsidRPr="00F77F14">
              <w:rPr>
                <w:sz w:val="28"/>
                <w:szCs w:val="28"/>
              </w:rPr>
              <w:t xml:space="preserve">Cabral, Luis (1997). </w:t>
            </w:r>
            <w:r w:rsidRPr="00F77F14">
              <w:rPr>
                <w:sz w:val="28"/>
                <w:szCs w:val="28"/>
                <w:u w:val="single"/>
              </w:rPr>
              <w:t>Economía Industrial</w:t>
            </w:r>
            <w:r w:rsidRPr="00F77F14">
              <w:rPr>
                <w:sz w:val="28"/>
                <w:szCs w:val="28"/>
              </w:rPr>
              <w:t>. Madrid: McGraw-Hill/Interamericana de España. (*)</w:t>
            </w:r>
          </w:p>
          <w:p w:rsidR="000B1533" w:rsidRPr="00F77F14" w:rsidRDefault="000B1533" w:rsidP="000B1533">
            <w:pPr>
              <w:numPr>
                <w:ilvl w:val="0"/>
                <w:numId w:val="47"/>
              </w:numPr>
              <w:ind w:left="993" w:hanging="284"/>
              <w:jc w:val="both"/>
              <w:rPr>
                <w:sz w:val="28"/>
                <w:szCs w:val="28"/>
                <w:lang w:val="en-US"/>
              </w:rPr>
            </w:pPr>
            <w:r w:rsidRPr="00F77F14">
              <w:rPr>
                <w:sz w:val="28"/>
                <w:szCs w:val="28"/>
                <w:lang w:val="en-US"/>
              </w:rPr>
              <w:t xml:space="preserve">Motta, Máximo (2004). </w:t>
            </w:r>
            <w:r w:rsidRPr="00F77F14">
              <w:rPr>
                <w:sz w:val="28"/>
                <w:szCs w:val="28"/>
                <w:u w:val="single"/>
                <w:lang w:val="en-US"/>
              </w:rPr>
              <w:t>Competition Policy. Theory and Practice</w:t>
            </w:r>
            <w:r w:rsidRPr="00F77F14">
              <w:rPr>
                <w:sz w:val="28"/>
                <w:szCs w:val="28"/>
                <w:lang w:val="en-US"/>
              </w:rPr>
              <w:t>, Cambridge University Press. (***)</w:t>
            </w:r>
          </w:p>
          <w:p w:rsidR="000B1533" w:rsidRPr="00F77F14" w:rsidRDefault="000B1533" w:rsidP="000B1533">
            <w:pPr>
              <w:numPr>
                <w:ilvl w:val="0"/>
                <w:numId w:val="47"/>
              </w:numPr>
              <w:ind w:left="993" w:hanging="284"/>
              <w:jc w:val="both"/>
              <w:rPr>
                <w:sz w:val="28"/>
                <w:szCs w:val="28"/>
                <w:lang w:val="en-US"/>
              </w:rPr>
            </w:pPr>
            <w:r w:rsidRPr="00F77F14">
              <w:rPr>
                <w:sz w:val="28"/>
                <w:szCs w:val="28"/>
                <w:lang w:val="en-US"/>
              </w:rPr>
              <w:t>Bresnahan, T. (1989). “Empirical Studies of Industries with Market Power”. En: Handbook of Industrial Organization. R. Schmalensee y R. Willig (editores). Amsterdam: North-Holland, pp. 1011–1057. (***)</w:t>
            </w:r>
          </w:p>
          <w:p w:rsidR="000B1533" w:rsidRPr="00F77F14" w:rsidRDefault="000B1533" w:rsidP="000B1533">
            <w:pPr>
              <w:numPr>
                <w:ilvl w:val="0"/>
                <w:numId w:val="47"/>
              </w:numPr>
              <w:ind w:left="993" w:hanging="284"/>
              <w:jc w:val="both"/>
              <w:rPr>
                <w:sz w:val="28"/>
                <w:szCs w:val="28"/>
              </w:rPr>
            </w:pPr>
            <w:r w:rsidRPr="00F77F14">
              <w:rPr>
                <w:sz w:val="28"/>
                <w:szCs w:val="28"/>
                <w:lang w:val="en-US"/>
              </w:rPr>
              <w:t xml:space="preserve">Bresnahan, T. (1997). “Testing and Measurement in Competition Models”. En: Advances in Economics and Econometrics: Theory and Applications. D. Kreps y K.Wallis (editores). </w:t>
            </w:r>
            <w:r w:rsidRPr="00F77F14">
              <w:rPr>
                <w:sz w:val="28"/>
                <w:szCs w:val="28"/>
              </w:rPr>
              <w:t>Cambridge: Cambridge University Press, pp. 61–81. (***)</w:t>
            </w:r>
          </w:p>
          <w:p w:rsidR="000B1533" w:rsidRPr="00F77F14" w:rsidRDefault="000B1533" w:rsidP="00191300">
            <w:pPr>
              <w:ind w:left="708"/>
              <w:rPr>
                <w:sz w:val="28"/>
                <w:szCs w:val="28"/>
              </w:rPr>
            </w:pPr>
          </w:p>
          <w:p w:rsidR="000B1533" w:rsidRPr="00F77F14" w:rsidRDefault="000B1533" w:rsidP="00191300">
            <w:pPr>
              <w:ind w:left="708"/>
              <w:rPr>
                <w:sz w:val="28"/>
                <w:szCs w:val="28"/>
              </w:rPr>
            </w:pPr>
            <w:r w:rsidRPr="00F77F14">
              <w:rPr>
                <w:sz w:val="28"/>
                <w:szCs w:val="28"/>
              </w:rPr>
              <w:t>El asterisco al final de cada cita bibliográfica indica el nivel de dificultad del texto. Un asterisco (*) indica lectura fácil, dos asteriscos (**) indica lectura intermedia (a nivel de MBA especializado) y tres asteriscos (***) indica lectura difícil (postgrado en economía).</w:t>
            </w:r>
          </w:p>
          <w:p w:rsidR="000B1533" w:rsidRPr="00F77F14" w:rsidRDefault="000B1533" w:rsidP="00191300">
            <w:pPr>
              <w:ind w:left="708"/>
              <w:rPr>
                <w:sz w:val="28"/>
                <w:szCs w:val="28"/>
              </w:rPr>
            </w:pPr>
          </w:p>
        </w:tc>
      </w:tr>
    </w:tbl>
    <w:p w:rsidR="000B1533" w:rsidRPr="00F77F14" w:rsidRDefault="000B1533" w:rsidP="000B1533">
      <w:pPr>
        <w:rPr>
          <w:sz w:val="28"/>
          <w:szCs w:val="28"/>
        </w:rPr>
      </w:pPr>
    </w:p>
    <w:p w:rsidR="000B1533" w:rsidRPr="00F77F14" w:rsidRDefault="000B1533" w:rsidP="000B1533">
      <w:pPr>
        <w:rPr>
          <w:sz w:val="28"/>
          <w:szCs w:val="28"/>
        </w:rPr>
      </w:pPr>
      <w:r w:rsidRPr="00F77F14">
        <w:rPr>
          <w:sz w:val="28"/>
          <w:szCs w:val="28"/>
        </w:rPr>
        <w:br w:type="page"/>
      </w:r>
    </w:p>
    <w:tbl>
      <w:tblPr>
        <w:tblW w:w="0" w:type="auto"/>
        <w:tblLook w:val="04A0"/>
      </w:tblPr>
      <w:tblGrid>
        <w:gridCol w:w="9054"/>
      </w:tblGrid>
      <w:tr w:rsidR="000B1533" w:rsidRPr="00F77F14" w:rsidTr="00191300">
        <w:tc>
          <w:tcPr>
            <w:tcW w:w="9962" w:type="dxa"/>
          </w:tcPr>
          <w:p w:rsidR="000B1533" w:rsidRPr="00F77F14" w:rsidRDefault="000B1533" w:rsidP="000B1533">
            <w:pPr>
              <w:numPr>
                <w:ilvl w:val="0"/>
                <w:numId w:val="18"/>
              </w:numPr>
              <w:rPr>
                <w:sz w:val="28"/>
                <w:szCs w:val="28"/>
              </w:rPr>
            </w:pPr>
            <w:r w:rsidRPr="00F77F14">
              <w:rPr>
                <w:sz w:val="28"/>
                <w:szCs w:val="28"/>
              </w:rPr>
              <w:t>CRONOGRAMA</w:t>
            </w:r>
          </w:p>
          <w:p w:rsidR="000B1533" w:rsidRPr="00F77F14" w:rsidRDefault="000B1533" w:rsidP="00191300">
            <w:pPr>
              <w:ind w:left="720"/>
              <w:rPr>
                <w:sz w:val="28"/>
                <w:szCs w:val="28"/>
              </w:rPr>
            </w:pPr>
          </w:p>
        </w:tc>
      </w:tr>
      <w:tr w:rsidR="000B1533" w:rsidRPr="00F77F14" w:rsidTr="00191300">
        <w:tc>
          <w:tcPr>
            <w:tcW w:w="9962" w:type="dxa"/>
          </w:tcPr>
          <w:tbl>
            <w:tblPr>
              <w:tblW w:w="8560" w:type="dxa"/>
              <w:jc w:val="center"/>
              <w:tblCellMar>
                <w:left w:w="70" w:type="dxa"/>
                <w:right w:w="70" w:type="dxa"/>
              </w:tblCellMar>
              <w:tblLook w:val="04A0"/>
            </w:tblPr>
            <w:tblGrid>
              <w:gridCol w:w="1183"/>
              <w:gridCol w:w="3237"/>
              <w:gridCol w:w="1542"/>
              <w:gridCol w:w="2598"/>
            </w:tblGrid>
            <w:tr w:rsidR="000B1533" w:rsidRPr="00F77F14" w:rsidTr="00191300">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Semana</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Temas y contenidos (teoría y práctica)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Fecha</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Actividades a realizar</w:t>
                  </w:r>
                </w:p>
              </w:tc>
            </w:tr>
            <w:tr w:rsidR="000B1533" w:rsidRPr="00F77F14" w:rsidTr="00191300">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1</w:t>
                  </w:r>
                </w:p>
              </w:tc>
              <w:tc>
                <w:tcPr>
                  <w:tcW w:w="356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val="es-MX" w:eastAsia="es-PE"/>
                    </w:rPr>
                    <w:t>Introducción a la organización industrial</w:t>
                  </w:r>
                </w:p>
              </w:tc>
              <w:tc>
                <w:tcPr>
                  <w:tcW w:w="1120" w:type="dxa"/>
                  <w:tcBorders>
                    <w:top w:val="nil"/>
                    <w:left w:val="nil"/>
                    <w:bottom w:val="single" w:sz="4" w:space="0" w:color="auto"/>
                    <w:right w:val="single" w:sz="4" w:space="0" w:color="auto"/>
                  </w:tcBorders>
                  <w:shd w:val="clear" w:color="auto" w:fill="auto"/>
                  <w:noWrap/>
                  <w:vAlign w:val="center"/>
                  <w:hideMark/>
                </w:tcPr>
                <w:p w:rsidR="000B1533" w:rsidRPr="00F77F14" w:rsidRDefault="000B1533" w:rsidP="00191300">
                  <w:pPr>
                    <w:jc w:val="right"/>
                    <w:rPr>
                      <w:color w:val="000000"/>
                      <w:sz w:val="28"/>
                      <w:szCs w:val="28"/>
                      <w:lang w:val="es-PE" w:eastAsia="es-PE"/>
                    </w:rPr>
                  </w:pPr>
                  <w:r w:rsidRPr="00F77F14">
                    <w:rPr>
                      <w:color w:val="000000"/>
                      <w:sz w:val="28"/>
                      <w:szCs w:val="28"/>
                      <w:lang w:val="es-PE" w:eastAsia="es-PE"/>
                    </w:rPr>
                    <w:t>28/03/2011</w:t>
                  </w:r>
                </w:p>
              </w:tc>
              <w:tc>
                <w:tcPr>
                  <w:tcW w:w="292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Clases teóricas</w:t>
                  </w:r>
                </w:p>
              </w:tc>
            </w:tr>
            <w:tr w:rsidR="000B1533" w:rsidRPr="00F77F14" w:rsidTr="00191300">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2</w:t>
                  </w:r>
                </w:p>
              </w:tc>
              <w:tc>
                <w:tcPr>
                  <w:tcW w:w="356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val="es-MX" w:eastAsia="es-PE"/>
                    </w:rPr>
                    <w:t>Introducción a la organización industrial</w:t>
                  </w:r>
                </w:p>
              </w:tc>
              <w:tc>
                <w:tcPr>
                  <w:tcW w:w="1120" w:type="dxa"/>
                  <w:tcBorders>
                    <w:top w:val="nil"/>
                    <w:left w:val="nil"/>
                    <w:bottom w:val="single" w:sz="4" w:space="0" w:color="auto"/>
                    <w:right w:val="single" w:sz="4" w:space="0" w:color="auto"/>
                  </w:tcBorders>
                  <w:shd w:val="clear" w:color="auto" w:fill="auto"/>
                  <w:noWrap/>
                  <w:vAlign w:val="center"/>
                  <w:hideMark/>
                </w:tcPr>
                <w:p w:rsidR="000B1533" w:rsidRPr="00F77F14" w:rsidRDefault="000B1533" w:rsidP="00191300">
                  <w:pPr>
                    <w:jc w:val="right"/>
                    <w:rPr>
                      <w:color w:val="000000"/>
                      <w:sz w:val="28"/>
                      <w:szCs w:val="28"/>
                      <w:lang w:val="es-PE" w:eastAsia="es-PE"/>
                    </w:rPr>
                  </w:pPr>
                  <w:r w:rsidRPr="00F77F14">
                    <w:rPr>
                      <w:color w:val="000000"/>
                      <w:sz w:val="28"/>
                      <w:szCs w:val="28"/>
                      <w:lang w:val="es-PE" w:eastAsia="es-PE"/>
                    </w:rPr>
                    <w:t>05/04/2011</w:t>
                  </w:r>
                </w:p>
              </w:tc>
              <w:tc>
                <w:tcPr>
                  <w:tcW w:w="292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Clases teóricas</w:t>
                  </w:r>
                </w:p>
              </w:tc>
            </w:tr>
            <w:tr w:rsidR="000B1533" w:rsidRPr="00F77F14" w:rsidTr="00191300">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3</w:t>
                  </w:r>
                </w:p>
              </w:tc>
              <w:tc>
                <w:tcPr>
                  <w:tcW w:w="3560" w:type="dxa"/>
                  <w:tcBorders>
                    <w:top w:val="nil"/>
                    <w:left w:val="nil"/>
                    <w:bottom w:val="single" w:sz="4" w:space="0" w:color="auto"/>
                    <w:right w:val="single" w:sz="4" w:space="0" w:color="auto"/>
                  </w:tcBorders>
                  <w:shd w:val="clear" w:color="auto" w:fill="auto"/>
                  <w:vAlign w:val="bottom"/>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 xml:space="preserve">Teoría de la Empresa </w:t>
                  </w:r>
                </w:p>
              </w:tc>
              <w:tc>
                <w:tcPr>
                  <w:tcW w:w="1120" w:type="dxa"/>
                  <w:tcBorders>
                    <w:top w:val="nil"/>
                    <w:left w:val="nil"/>
                    <w:bottom w:val="single" w:sz="4" w:space="0" w:color="auto"/>
                    <w:right w:val="single" w:sz="4" w:space="0" w:color="auto"/>
                  </w:tcBorders>
                  <w:shd w:val="clear" w:color="auto" w:fill="auto"/>
                  <w:noWrap/>
                  <w:vAlign w:val="center"/>
                  <w:hideMark/>
                </w:tcPr>
                <w:p w:rsidR="000B1533" w:rsidRPr="00F77F14" w:rsidRDefault="000B1533" w:rsidP="00191300">
                  <w:pPr>
                    <w:jc w:val="right"/>
                    <w:rPr>
                      <w:color w:val="000000"/>
                      <w:sz w:val="28"/>
                      <w:szCs w:val="28"/>
                      <w:lang w:val="es-PE" w:eastAsia="es-PE"/>
                    </w:rPr>
                  </w:pPr>
                  <w:r w:rsidRPr="00F77F14">
                    <w:rPr>
                      <w:color w:val="000000"/>
                      <w:sz w:val="28"/>
                      <w:szCs w:val="28"/>
                      <w:lang w:val="es-PE" w:eastAsia="es-PE"/>
                    </w:rPr>
                    <w:t>12/04/2011</w:t>
                  </w:r>
                </w:p>
              </w:tc>
              <w:tc>
                <w:tcPr>
                  <w:tcW w:w="292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b/>
                      <w:color w:val="000000"/>
                      <w:sz w:val="28"/>
                      <w:szCs w:val="28"/>
                      <w:lang w:val="es-PE" w:eastAsia="es-PE"/>
                    </w:rPr>
                  </w:pPr>
                  <w:r w:rsidRPr="00F77F14">
                    <w:rPr>
                      <w:color w:val="000000"/>
                      <w:sz w:val="28"/>
                      <w:szCs w:val="28"/>
                      <w:lang w:eastAsia="es-PE"/>
                    </w:rPr>
                    <w:t>Clases teóricas</w:t>
                  </w:r>
                </w:p>
              </w:tc>
            </w:tr>
            <w:tr w:rsidR="000B1533" w:rsidRPr="00F77F14" w:rsidTr="00191300">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4</w:t>
                  </w:r>
                </w:p>
              </w:tc>
              <w:tc>
                <w:tcPr>
                  <w:tcW w:w="3560" w:type="dxa"/>
                  <w:tcBorders>
                    <w:top w:val="nil"/>
                    <w:left w:val="nil"/>
                    <w:bottom w:val="single" w:sz="4" w:space="0" w:color="auto"/>
                    <w:right w:val="single" w:sz="4" w:space="0" w:color="auto"/>
                  </w:tcBorders>
                  <w:shd w:val="clear" w:color="auto" w:fill="auto"/>
                  <w:vAlign w:val="bottom"/>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Poder de Mercado y Barreras de Entrada</w:t>
                  </w:r>
                </w:p>
              </w:tc>
              <w:tc>
                <w:tcPr>
                  <w:tcW w:w="1120" w:type="dxa"/>
                  <w:tcBorders>
                    <w:top w:val="nil"/>
                    <w:left w:val="nil"/>
                    <w:bottom w:val="single" w:sz="4" w:space="0" w:color="auto"/>
                    <w:right w:val="single" w:sz="4" w:space="0" w:color="auto"/>
                  </w:tcBorders>
                  <w:shd w:val="clear" w:color="auto" w:fill="auto"/>
                  <w:noWrap/>
                  <w:vAlign w:val="center"/>
                  <w:hideMark/>
                </w:tcPr>
                <w:p w:rsidR="000B1533" w:rsidRPr="00F77F14" w:rsidRDefault="000B1533" w:rsidP="00191300">
                  <w:pPr>
                    <w:jc w:val="right"/>
                    <w:rPr>
                      <w:b/>
                      <w:color w:val="000000"/>
                      <w:sz w:val="28"/>
                      <w:szCs w:val="28"/>
                      <w:lang w:val="es-PE" w:eastAsia="es-PE"/>
                    </w:rPr>
                  </w:pPr>
                  <w:r w:rsidRPr="00F77F14">
                    <w:rPr>
                      <w:b/>
                      <w:color w:val="000000"/>
                      <w:sz w:val="28"/>
                      <w:szCs w:val="28"/>
                      <w:lang w:val="es-PE" w:eastAsia="es-PE"/>
                    </w:rPr>
                    <w:t>19/04/2011</w:t>
                  </w:r>
                </w:p>
              </w:tc>
              <w:tc>
                <w:tcPr>
                  <w:tcW w:w="292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b/>
                      <w:color w:val="000000"/>
                      <w:sz w:val="28"/>
                      <w:szCs w:val="28"/>
                      <w:lang w:eastAsia="es-PE"/>
                    </w:rPr>
                    <w:t>Práctica calificada 1</w:t>
                  </w:r>
                </w:p>
              </w:tc>
            </w:tr>
            <w:tr w:rsidR="000B1533" w:rsidRPr="00F77F14" w:rsidTr="00191300">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5</w:t>
                  </w:r>
                </w:p>
              </w:tc>
              <w:tc>
                <w:tcPr>
                  <w:tcW w:w="3560" w:type="dxa"/>
                  <w:tcBorders>
                    <w:top w:val="nil"/>
                    <w:left w:val="nil"/>
                    <w:bottom w:val="single" w:sz="4" w:space="0" w:color="auto"/>
                    <w:right w:val="single" w:sz="4" w:space="0" w:color="auto"/>
                  </w:tcBorders>
                  <w:shd w:val="clear" w:color="auto" w:fill="auto"/>
                  <w:vAlign w:val="bottom"/>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Modelos de Oligopolio con Producto Homogéneo</w:t>
                  </w:r>
                </w:p>
              </w:tc>
              <w:tc>
                <w:tcPr>
                  <w:tcW w:w="1120" w:type="dxa"/>
                  <w:tcBorders>
                    <w:top w:val="nil"/>
                    <w:left w:val="nil"/>
                    <w:bottom w:val="single" w:sz="4" w:space="0" w:color="auto"/>
                    <w:right w:val="single" w:sz="4" w:space="0" w:color="auto"/>
                  </w:tcBorders>
                  <w:shd w:val="clear" w:color="auto" w:fill="auto"/>
                  <w:noWrap/>
                  <w:vAlign w:val="center"/>
                  <w:hideMark/>
                </w:tcPr>
                <w:p w:rsidR="000B1533" w:rsidRPr="00F77F14" w:rsidRDefault="000B1533" w:rsidP="00191300">
                  <w:pPr>
                    <w:jc w:val="right"/>
                    <w:rPr>
                      <w:color w:val="000000"/>
                      <w:sz w:val="28"/>
                      <w:szCs w:val="28"/>
                      <w:lang w:val="es-PE" w:eastAsia="es-PE"/>
                    </w:rPr>
                  </w:pPr>
                  <w:r w:rsidRPr="00F77F14">
                    <w:rPr>
                      <w:color w:val="000000"/>
                      <w:sz w:val="28"/>
                      <w:szCs w:val="28"/>
                      <w:lang w:val="es-PE" w:eastAsia="es-PE"/>
                    </w:rPr>
                    <w:t>26/04/2011</w:t>
                  </w:r>
                </w:p>
              </w:tc>
              <w:tc>
                <w:tcPr>
                  <w:tcW w:w="292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Clases teóricas</w:t>
                  </w:r>
                </w:p>
              </w:tc>
            </w:tr>
            <w:tr w:rsidR="000B1533" w:rsidRPr="00F77F14" w:rsidTr="00191300">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6</w:t>
                  </w:r>
                </w:p>
              </w:tc>
              <w:tc>
                <w:tcPr>
                  <w:tcW w:w="3560" w:type="dxa"/>
                  <w:tcBorders>
                    <w:top w:val="nil"/>
                    <w:left w:val="nil"/>
                    <w:bottom w:val="single" w:sz="4" w:space="0" w:color="auto"/>
                    <w:right w:val="single" w:sz="4" w:space="0" w:color="auto"/>
                  </w:tcBorders>
                  <w:shd w:val="clear" w:color="auto" w:fill="auto"/>
                  <w:vAlign w:val="bottom"/>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 xml:space="preserve"> Modelos de Oligopolio con Producto Homogéneo</w:t>
                  </w:r>
                </w:p>
              </w:tc>
              <w:tc>
                <w:tcPr>
                  <w:tcW w:w="1120" w:type="dxa"/>
                  <w:tcBorders>
                    <w:top w:val="nil"/>
                    <w:left w:val="nil"/>
                    <w:bottom w:val="single" w:sz="4" w:space="0" w:color="auto"/>
                    <w:right w:val="single" w:sz="4" w:space="0" w:color="auto"/>
                  </w:tcBorders>
                  <w:shd w:val="clear" w:color="auto" w:fill="auto"/>
                  <w:noWrap/>
                  <w:vAlign w:val="center"/>
                  <w:hideMark/>
                </w:tcPr>
                <w:p w:rsidR="000B1533" w:rsidRPr="00F77F14" w:rsidRDefault="000B1533" w:rsidP="00191300">
                  <w:pPr>
                    <w:jc w:val="right"/>
                    <w:rPr>
                      <w:color w:val="000000"/>
                      <w:sz w:val="28"/>
                      <w:szCs w:val="28"/>
                      <w:lang w:val="es-PE" w:eastAsia="es-PE"/>
                    </w:rPr>
                  </w:pPr>
                  <w:r w:rsidRPr="00F77F14">
                    <w:rPr>
                      <w:color w:val="000000"/>
                      <w:sz w:val="28"/>
                      <w:szCs w:val="28"/>
                      <w:lang w:val="es-PE" w:eastAsia="es-PE"/>
                    </w:rPr>
                    <w:t>03/05/2011</w:t>
                  </w:r>
                </w:p>
              </w:tc>
              <w:tc>
                <w:tcPr>
                  <w:tcW w:w="292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b/>
                      <w:color w:val="000000"/>
                      <w:sz w:val="28"/>
                      <w:szCs w:val="28"/>
                      <w:lang w:val="es-PE" w:eastAsia="es-PE"/>
                    </w:rPr>
                  </w:pPr>
                  <w:r w:rsidRPr="00F77F14">
                    <w:rPr>
                      <w:color w:val="000000"/>
                      <w:sz w:val="28"/>
                      <w:szCs w:val="28"/>
                      <w:lang w:eastAsia="es-PE"/>
                    </w:rPr>
                    <w:t>Clases teóricas</w:t>
                  </w:r>
                </w:p>
              </w:tc>
            </w:tr>
            <w:tr w:rsidR="000B1533" w:rsidRPr="00F77F14" w:rsidTr="00191300">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7</w:t>
                  </w:r>
                </w:p>
              </w:tc>
              <w:tc>
                <w:tcPr>
                  <w:tcW w:w="3560" w:type="dxa"/>
                  <w:tcBorders>
                    <w:top w:val="nil"/>
                    <w:left w:val="nil"/>
                    <w:bottom w:val="single" w:sz="4" w:space="0" w:color="auto"/>
                    <w:right w:val="single" w:sz="4" w:space="0" w:color="auto"/>
                  </w:tcBorders>
                  <w:shd w:val="clear" w:color="auto" w:fill="auto"/>
                  <w:vAlign w:val="bottom"/>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Modelos de Oligopolio con Diferenciación de Productos</w:t>
                  </w:r>
                </w:p>
              </w:tc>
              <w:tc>
                <w:tcPr>
                  <w:tcW w:w="1120" w:type="dxa"/>
                  <w:tcBorders>
                    <w:top w:val="nil"/>
                    <w:left w:val="nil"/>
                    <w:bottom w:val="single" w:sz="4" w:space="0" w:color="auto"/>
                    <w:right w:val="single" w:sz="4" w:space="0" w:color="auto"/>
                  </w:tcBorders>
                  <w:shd w:val="clear" w:color="auto" w:fill="auto"/>
                  <w:noWrap/>
                  <w:vAlign w:val="center"/>
                  <w:hideMark/>
                </w:tcPr>
                <w:p w:rsidR="000B1533" w:rsidRPr="00F77F14" w:rsidRDefault="000B1533" w:rsidP="00191300">
                  <w:pPr>
                    <w:jc w:val="right"/>
                    <w:rPr>
                      <w:b/>
                      <w:color w:val="000000"/>
                      <w:sz w:val="28"/>
                      <w:szCs w:val="28"/>
                      <w:lang w:val="es-PE" w:eastAsia="es-PE"/>
                    </w:rPr>
                  </w:pPr>
                  <w:r w:rsidRPr="00F77F14">
                    <w:rPr>
                      <w:b/>
                      <w:color w:val="000000"/>
                      <w:sz w:val="28"/>
                      <w:szCs w:val="28"/>
                      <w:lang w:val="es-PE" w:eastAsia="es-PE"/>
                    </w:rPr>
                    <w:t>10/05/2011</w:t>
                  </w:r>
                </w:p>
              </w:tc>
              <w:tc>
                <w:tcPr>
                  <w:tcW w:w="292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b/>
                      <w:color w:val="000000"/>
                      <w:sz w:val="28"/>
                      <w:szCs w:val="28"/>
                      <w:lang w:eastAsia="es-PE"/>
                    </w:rPr>
                    <w:t>Práctica calificada 2</w:t>
                  </w:r>
                </w:p>
              </w:tc>
            </w:tr>
            <w:tr w:rsidR="000B1533" w:rsidRPr="00F77F14" w:rsidTr="00191300">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8</w:t>
                  </w:r>
                </w:p>
              </w:tc>
              <w:tc>
                <w:tcPr>
                  <w:tcW w:w="356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b/>
                      <w:color w:val="000000"/>
                      <w:sz w:val="28"/>
                      <w:szCs w:val="28"/>
                      <w:lang w:val="es-PE" w:eastAsia="es-PE"/>
                    </w:rPr>
                  </w:pPr>
                  <w:r w:rsidRPr="00F77F14">
                    <w:rPr>
                      <w:b/>
                      <w:color w:val="000000"/>
                      <w:sz w:val="28"/>
                      <w:szCs w:val="28"/>
                      <w:lang w:eastAsia="es-PE"/>
                    </w:rPr>
                    <w:t xml:space="preserve"> Examen Parcial</w:t>
                  </w:r>
                </w:p>
              </w:tc>
              <w:tc>
                <w:tcPr>
                  <w:tcW w:w="1120" w:type="dxa"/>
                  <w:tcBorders>
                    <w:top w:val="nil"/>
                    <w:left w:val="nil"/>
                    <w:bottom w:val="single" w:sz="4" w:space="0" w:color="auto"/>
                    <w:right w:val="single" w:sz="4" w:space="0" w:color="auto"/>
                  </w:tcBorders>
                  <w:shd w:val="clear" w:color="auto" w:fill="auto"/>
                  <w:noWrap/>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val="es-PE" w:eastAsia="es-PE"/>
                    </w:rPr>
                    <w:t>17/05/2011</w:t>
                  </w:r>
                </w:p>
              </w:tc>
              <w:tc>
                <w:tcPr>
                  <w:tcW w:w="292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b/>
                      <w:color w:val="000000"/>
                      <w:sz w:val="28"/>
                      <w:szCs w:val="28"/>
                      <w:lang w:eastAsia="es-PE"/>
                    </w:rPr>
                    <w:t>Examen Parcial</w:t>
                  </w:r>
                  <w:r w:rsidRPr="00F77F14">
                    <w:rPr>
                      <w:color w:val="000000"/>
                      <w:sz w:val="28"/>
                      <w:szCs w:val="28"/>
                      <w:lang w:eastAsia="es-PE"/>
                    </w:rPr>
                    <w:t> </w:t>
                  </w:r>
                </w:p>
              </w:tc>
            </w:tr>
            <w:tr w:rsidR="000B1533" w:rsidRPr="00F77F14" w:rsidTr="00191300">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9</w:t>
                  </w:r>
                </w:p>
              </w:tc>
              <w:tc>
                <w:tcPr>
                  <w:tcW w:w="3560" w:type="dxa"/>
                  <w:tcBorders>
                    <w:top w:val="nil"/>
                    <w:left w:val="nil"/>
                    <w:bottom w:val="single" w:sz="4" w:space="0" w:color="auto"/>
                    <w:right w:val="single" w:sz="4" w:space="0" w:color="auto"/>
                  </w:tcBorders>
                  <w:shd w:val="clear" w:color="auto" w:fill="auto"/>
                  <w:vAlign w:val="bottom"/>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 xml:space="preserve">Modelos de Oligopolio Dinámico: Carteles </w:t>
                  </w:r>
                </w:p>
              </w:tc>
              <w:tc>
                <w:tcPr>
                  <w:tcW w:w="1120" w:type="dxa"/>
                  <w:tcBorders>
                    <w:top w:val="nil"/>
                    <w:left w:val="nil"/>
                    <w:bottom w:val="single" w:sz="4" w:space="0" w:color="auto"/>
                    <w:right w:val="single" w:sz="4" w:space="0" w:color="auto"/>
                  </w:tcBorders>
                  <w:shd w:val="clear" w:color="auto" w:fill="auto"/>
                  <w:noWrap/>
                  <w:vAlign w:val="center"/>
                  <w:hideMark/>
                </w:tcPr>
                <w:p w:rsidR="000B1533" w:rsidRPr="00F77F14" w:rsidRDefault="000B1533" w:rsidP="00191300">
                  <w:pPr>
                    <w:jc w:val="right"/>
                    <w:rPr>
                      <w:color w:val="000000"/>
                      <w:sz w:val="28"/>
                      <w:szCs w:val="28"/>
                      <w:lang w:val="es-PE" w:eastAsia="es-PE"/>
                    </w:rPr>
                  </w:pPr>
                  <w:r w:rsidRPr="00F77F14">
                    <w:rPr>
                      <w:color w:val="000000"/>
                      <w:sz w:val="28"/>
                      <w:szCs w:val="28"/>
                      <w:lang w:val="es-PE" w:eastAsia="es-PE"/>
                    </w:rPr>
                    <w:t>24/05/2011</w:t>
                  </w:r>
                </w:p>
              </w:tc>
              <w:tc>
                <w:tcPr>
                  <w:tcW w:w="292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Clases teóricas</w:t>
                  </w:r>
                </w:p>
              </w:tc>
            </w:tr>
            <w:tr w:rsidR="000B1533" w:rsidRPr="00F77F14" w:rsidTr="00191300">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10</w:t>
                  </w:r>
                </w:p>
              </w:tc>
              <w:tc>
                <w:tcPr>
                  <w:tcW w:w="3560" w:type="dxa"/>
                  <w:tcBorders>
                    <w:top w:val="nil"/>
                    <w:left w:val="nil"/>
                    <w:bottom w:val="single" w:sz="4" w:space="0" w:color="auto"/>
                    <w:right w:val="single" w:sz="4" w:space="0" w:color="auto"/>
                  </w:tcBorders>
                  <w:shd w:val="clear" w:color="auto" w:fill="auto"/>
                  <w:vAlign w:val="bottom"/>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Comportamiento Estratégico</w:t>
                  </w:r>
                </w:p>
              </w:tc>
              <w:tc>
                <w:tcPr>
                  <w:tcW w:w="1120" w:type="dxa"/>
                  <w:tcBorders>
                    <w:top w:val="nil"/>
                    <w:left w:val="nil"/>
                    <w:bottom w:val="single" w:sz="4" w:space="0" w:color="auto"/>
                    <w:right w:val="single" w:sz="4" w:space="0" w:color="auto"/>
                  </w:tcBorders>
                  <w:shd w:val="clear" w:color="auto" w:fill="auto"/>
                  <w:noWrap/>
                  <w:vAlign w:val="center"/>
                  <w:hideMark/>
                </w:tcPr>
                <w:p w:rsidR="000B1533" w:rsidRPr="00F77F14" w:rsidRDefault="000B1533" w:rsidP="00191300">
                  <w:pPr>
                    <w:jc w:val="right"/>
                    <w:rPr>
                      <w:color w:val="000000"/>
                      <w:sz w:val="28"/>
                      <w:szCs w:val="28"/>
                      <w:lang w:val="es-PE" w:eastAsia="es-PE"/>
                    </w:rPr>
                  </w:pPr>
                  <w:r w:rsidRPr="00F77F14">
                    <w:rPr>
                      <w:color w:val="000000"/>
                      <w:sz w:val="28"/>
                      <w:szCs w:val="28"/>
                      <w:lang w:val="es-PE" w:eastAsia="es-PE"/>
                    </w:rPr>
                    <w:t>31/05/2011</w:t>
                  </w:r>
                </w:p>
              </w:tc>
              <w:tc>
                <w:tcPr>
                  <w:tcW w:w="292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Clases teóricas</w:t>
                  </w:r>
                </w:p>
              </w:tc>
            </w:tr>
            <w:tr w:rsidR="000B1533" w:rsidRPr="00F77F14" w:rsidTr="00191300">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11</w:t>
                  </w:r>
                </w:p>
              </w:tc>
              <w:tc>
                <w:tcPr>
                  <w:tcW w:w="3560" w:type="dxa"/>
                  <w:tcBorders>
                    <w:top w:val="nil"/>
                    <w:left w:val="nil"/>
                    <w:bottom w:val="single" w:sz="4" w:space="0" w:color="auto"/>
                    <w:right w:val="single" w:sz="4" w:space="0" w:color="auto"/>
                  </w:tcBorders>
                  <w:shd w:val="clear" w:color="auto" w:fill="auto"/>
                  <w:vAlign w:val="bottom"/>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Comportamiento Estratégico</w:t>
                  </w:r>
                </w:p>
              </w:tc>
              <w:tc>
                <w:tcPr>
                  <w:tcW w:w="1120" w:type="dxa"/>
                  <w:tcBorders>
                    <w:top w:val="nil"/>
                    <w:left w:val="nil"/>
                    <w:bottom w:val="single" w:sz="4" w:space="0" w:color="auto"/>
                    <w:right w:val="single" w:sz="4" w:space="0" w:color="auto"/>
                  </w:tcBorders>
                  <w:shd w:val="clear" w:color="auto" w:fill="auto"/>
                  <w:noWrap/>
                  <w:vAlign w:val="center"/>
                  <w:hideMark/>
                </w:tcPr>
                <w:p w:rsidR="000B1533" w:rsidRPr="00F77F14" w:rsidRDefault="000B1533" w:rsidP="00191300">
                  <w:pPr>
                    <w:jc w:val="right"/>
                    <w:rPr>
                      <w:b/>
                      <w:color w:val="000000"/>
                      <w:sz w:val="28"/>
                      <w:szCs w:val="28"/>
                      <w:lang w:val="es-PE" w:eastAsia="es-PE"/>
                    </w:rPr>
                  </w:pPr>
                  <w:r w:rsidRPr="00F77F14">
                    <w:rPr>
                      <w:b/>
                      <w:color w:val="000000"/>
                      <w:sz w:val="28"/>
                      <w:szCs w:val="28"/>
                      <w:lang w:val="es-PE" w:eastAsia="es-PE"/>
                    </w:rPr>
                    <w:t>07/06/2011</w:t>
                  </w:r>
                </w:p>
              </w:tc>
              <w:tc>
                <w:tcPr>
                  <w:tcW w:w="292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b/>
                      <w:color w:val="000000"/>
                      <w:sz w:val="28"/>
                      <w:szCs w:val="28"/>
                      <w:lang w:val="es-PE" w:eastAsia="es-PE"/>
                    </w:rPr>
                  </w:pPr>
                  <w:r w:rsidRPr="00F77F14">
                    <w:rPr>
                      <w:b/>
                      <w:color w:val="000000"/>
                      <w:sz w:val="28"/>
                      <w:szCs w:val="28"/>
                      <w:lang w:eastAsia="es-PE"/>
                    </w:rPr>
                    <w:t>Práctica calificada 3</w:t>
                  </w:r>
                </w:p>
              </w:tc>
            </w:tr>
            <w:tr w:rsidR="000B1533" w:rsidRPr="00F77F14" w:rsidTr="00191300">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12</w:t>
                  </w:r>
                </w:p>
              </w:tc>
              <w:tc>
                <w:tcPr>
                  <w:tcW w:w="3560" w:type="dxa"/>
                  <w:tcBorders>
                    <w:top w:val="nil"/>
                    <w:left w:val="nil"/>
                    <w:bottom w:val="single" w:sz="4" w:space="0" w:color="auto"/>
                    <w:right w:val="single" w:sz="4" w:space="0" w:color="auto"/>
                  </w:tcBorders>
                  <w:shd w:val="clear" w:color="auto" w:fill="auto"/>
                  <w:vAlign w:val="bottom"/>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Discriminación de Precios y Precios No Lineales</w:t>
                  </w:r>
                </w:p>
              </w:tc>
              <w:tc>
                <w:tcPr>
                  <w:tcW w:w="1120" w:type="dxa"/>
                  <w:tcBorders>
                    <w:top w:val="nil"/>
                    <w:left w:val="nil"/>
                    <w:bottom w:val="single" w:sz="4" w:space="0" w:color="auto"/>
                    <w:right w:val="single" w:sz="4" w:space="0" w:color="auto"/>
                  </w:tcBorders>
                  <w:shd w:val="clear" w:color="auto" w:fill="auto"/>
                  <w:noWrap/>
                  <w:vAlign w:val="center"/>
                  <w:hideMark/>
                </w:tcPr>
                <w:p w:rsidR="000B1533" w:rsidRPr="00F77F14" w:rsidRDefault="000B1533" w:rsidP="00191300">
                  <w:pPr>
                    <w:jc w:val="right"/>
                    <w:rPr>
                      <w:color w:val="000000"/>
                      <w:sz w:val="28"/>
                      <w:szCs w:val="28"/>
                      <w:lang w:val="es-PE" w:eastAsia="es-PE"/>
                    </w:rPr>
                  </w:pPr>
                  <w:r w:rsidRPr="00F77F14">
                    <w:rPr>
                      <w:color w:val="000000"/>
                      <w:sz w:val="28"/>
                      <w:szCs w:val="28"/>
                      <w:lang w:val="es-PE" w:eastAsia="es-PE"/>
                    </w:rPr>
                    <w:t>14/06/2011</w:t>
                  </w:r>
                </w:p>
              </w:tc>
              <w:tc>
                <w:tcPr>
                  <w:tcW w:w="292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Clases teóricas</w:t>
                  </w:r>
                </w:p>
              </w:tc>
            </w:tr>
            <w:tr w:rsidR="000B1533" w:rsidRPr="00F77F14" w:rsidTr="00191300">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13</w:t>
                  </w:r>
                </w:p>
              </w:tc>
              <w:tc>
                <w:tcPr>
                  <w:tcW w:w="3560" w:type="dxa"/>
                  <w:tcBorders>
                    <w:top w:val="nil"/>
                    <w:left w:val="nil"/>
                    <w:bottom w:val="single" w:sz="4" w:space="0" w:color="auto"/>
                    <w:right w:val="single" w:sz="4" w:space="0" w:color="auto"/>
                  </w:tcBorders>
                  <w:shd w:val="clear" w:color="auto" w:fill="auto"/>
                  <w:vAlign w:val="bottom"/>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Integración y Control Vertical</w:t>
                  </w:r>
                </w:p>
              </w:tc>
              <w:tc>
                <w:tcPr>
                  <w:tcW w:w="1120" w:type="dxa"/>
                  <w:tcBorders>
                    <w:top w:val="nil"/>
                    <w:left w:val="nil"/>
                    <w:bottom w:val="single" w:sz="4" w:space="0" w:color="auto"/>
                    <w:right w:val="single" w:sz="4" w:space="0" w:color="auto"/>
                  </w:tcBorders>
                  <w:shd w:val="clear" w:color="auto" w:fill="auto"/>
                  <w:noWrap/>
                  <w:vAlign w:val="center"/>
                  <w:hideMark/>
                </w:tcPr>
                <w:p w:rsidR="000B1533" w:rsidRPr="00F77F14" w:rsidRDefault="000B1533" w:rsidP="00191300">
                  <w:pPr>
                    <w:jc w:val="right"/>
                    <w:rPr>
                      <w:color w:val="000000"/>
                      <w:sz w:val="28"/>
                      <w:szCs w:val="28"/>
                      <w:lang w:val="es-PE" w:eastAsia="es-PE"/>
                    </w:rPr>
                  </w:pPr>
                  <w:r w:rsidRPr="00F77F14">
                    <w:rPr>
                      <w:color w:val="000000"/>
                      <w:sz w:val="28"/>
                      <w:szCs w:val="28"/>
                      <w:lang w:val="es-PE" w:eastAsia="es-PE"/>
                    </w:rPr>
                    <w:t>21/06/2011</w:t>
                  </w:r>
                </w:p>
              </w:tc>
              <w:tc>
                <w:tcPr>
                  <w:tcW w:w="292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Clases teóricas</w:t>
                  </w:r>
                </w:p>
              </w:tc>
            </w:tr>
            <w:tr w:rsidR="000B1533" w:rsidRPr="00F77F14" w:rsidTr="00191300">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14</w:t>
                  </w:r>
                </w:p>
              </w:tc>
              <w:tc>
                <w:tcPr>
                  <w:tcW w:w="3560" w:type="dxa"/>
                  <w:tcBorders>
                    <w:top w:val="nil"/>
                    <w:left w:val="nil"/>
                    <w:bottom w:val="single" w:sz="4" w:space="0" w:color="auto"/>
                    <w:right w:val="single" w:sz="4" w:space="0" w:color="auto"/>
                  </w:tcBorders>
                  <w:shd w:val="clear" w:color="auto" w:fill="auto"/>
                  <w:vAlign w:val="bottom"/>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Organización Industrial Empírica</w:t>
                  </w:r>
                </w:p>
              </w:tc>
              <w:tc>
                <w:tcPr>
                  <w:tcW w:w="1120" w:type="dxa"/>
                  <w:tcBorders>
                    <w:top w:val="nil"/>
                    <w:left w:val="nil"/>
                    <w:bottom w:val="single" w:sz="4" w:space="0" w:color="auto"/>
                    <w:right w:val="single" w:sz="4" w:space="0" w:color="auto"/>
                  </w:tcBorders>
                  <w:shd w:val="clear" w:color="auto" w:fill="auto"/>
                  <w:noWrap/>
                  <w:vAlign w:val="center"/>
                  <w:hideMark/>
                </w:tcPr>
                <w:p w:rsidR="000B1533" w:rsidRPr="00F77F14" w:rsidRDefault="000B1533" w:rsidP="00191300">
                  <w:pPr>
                    <w:jc w:val="right"/>
                    <w:rPr>
                      <w:b/>
                      <w:color w:val="000000"/>
                      <w:sz w:val="28"/>
                      <w:szCs w:val="28"/>
                      <w:lang w:val="es-PE" w:eastAsia="es-PE"/>
                    </w:rPr>
                  </w:pPr>
                  <w:r w:rsidRPr="00F77F14">
                    <w:rPr>
                      <w:b/>
                      <w:color w:val="000000"/>
                      <w:sz w:val="28"/>
                      <w:szCs w:val="28"/>
                      <w:lang w:val="es-PE" w:eastAsia="es-PE"/>
                    </w:rPr>
                    <w:t>28/06/2011</w:t>
                  </w:r>
                </w:p>
              </w:tc>
              <w:tc>
                <w:tcPr>
                  <w:tcW w:w="292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b/>
                      <w:color w:val="000000"/>
                      <w:sz w:val="28"/>
                      <w:szCs w:val="28"/>
                      <w:lang w:val="es-PE" w:eastAsia="es-PE"/>
                    </w:rPr>
                  </w:pPr>
                  <w:r w:rsidRPr="00F77F14">
                    <w:rPr>
                      <w:b/>
                      <w:color w:val="000000"/>
                      <w:sz w:val="28"/>
                      <w:szCs w:val="28"/>
                      <w:lang w:eastAsia="es-PE"/>
                    </w:rPr>
                    <w:t>Práctica calificada 4</w:t>
                  </w:r>
                </w:p>
              </w:tc>
            </w:tr>
            <w:tr w:rsidR="000B1533" w:rsidRPr="00F77F14" w:rsidTr="00191300">
              <w:trPr>
                <w:trHeight w:val="300"/>
                <w:jc w:val="center"/>
              </w:trPr>
              <w:tc>
                <w:tcPr>
                  <w:tcW w:w="960" w:type="dxa"/>
                  <w:tcBorders>
                    <w:top w:val="nil"/>
                    <w:left w:val="single" w:sz="4" w:space="0" w:color="auto"/>
                    <w:bottom w:val="nil"/>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15</w:t>
                  </w:r>
                </w:p>
              </w:tc>
              <w:tc>
                <w:tcPr>
                  <w:tcW w:w="3560" w:type="dxa"/>
                  <w:tcBorders>
                    <w:top w:val="nil"/>
                    <w:left w:val="nil"/>
                    <w:bottom w:val="single" w:sz="4" w:space="0" w:color="auto"/>
                    <w:right w:val="single" w:sz="4" w:space="0" w:color="auto"/>
                  </w:tcBorders>
                  <w:shd w:val="clear" w:color="auto" w:fill="auto"/>
                  <w:vAlign w:val="bottom"/>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Exposición de trabajos grupales</w:t>
                  </w:r>
                </w:p>
              </w:tc>
              <w:tc>
                <w:tcPr>
                  <w:tcW w:w="1120" w:type="dxa"/>
                  <w:tcBorders>
                    <w:top w:val="nil"/>
                    <w:left w:val="nil"/>
                    <w:bottom w:val="single" w:sz="4" w:space="0" w:color="auto"/>
                    <w:right w:val="single" w:sz="4" w:space="0" w:color="auto"/>
                  </w:tcBorders>
                  <w:shd w:val="clear" w:color="auto" w:fill="auto"/>
                  <w:noWrap/>
                  <w:vAlign w:val="center"/>
                  <w:hideMark/>
                </w:tcPr>
                <w:p w:rsidR="000B1533" w:rsidRPr="00F77F14" w:rsidRDefault="000B1533" w:rsidP="00191300">
                  <w:pPr>
                    <w:jc w:val="right"/>
                    <w:rPr>
                      <w:color w:val="000000"/>
                      <w:sz w:val="28"/>
                      <w:szCs w:val="28"/>
                      <w:lang w:val="es-PE" w:eastAsia="es-PE"/>
                    </w:rPr>
                  </w:pPr>
                  <w:r w:rsidRPr="00F77F14">
                    <w:rPr>
                      <w:color w:val="000000"/>
                      <w:sz w:val="28"/>
                      <w:szCs w:val="28"/>
                      <w:lang w:val="es-PE" w:eastAsia="es-PE"/>
                    </w:rPr>
                    <w:t>11/07/2011</w:t>
                  </w:r>
                </w:p>
              </w:tc>
              <w:tc>
                <w:tcPr>
                  <w:tcW w:w="292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p>
              </w:tc>
            </w:tr>
            <w:tr w:rsidR="000B1533" w:rsidRPr="00F77F14" w:rsidTr="00191300">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color w:val="000000"/>
                      <w:sz w:val="28"/>
                      <w:szCs w:val="28"/>
                      <w:lang w:eastAsia="es-PE"/>
                    </w:rPr>
                    <w:t>16</w:t>
                  </w:r>
                </w:p>
              </w:tc>
              <w:tc>
                <w:tcPr>
                  <w:tcW w:w="356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b/>
                      <w:color w:val="000000"/>
                      <w:sz w:val="28"/>
                      <w:szCs w:val="28"/>
                      <w:lang w:val="es-PE" w:eastAsia="es-PE"/>
                    </w:rPr>
                  </w:pPr>
                  <w:r w:rsidRPr="00F77F14">
                    <w:rPr>
                      <w:b/>
                      <w:color w:val="000000"/>
                      <w:sz w:val="28"/>
                      <w:szCs w:val="28"/>
                      <w:lang w:eastAsia="es-PE"/>
                    </w:rPr>
                    <w:t>Examen Final</w:t>
                  </w:r>
                </w:p>
              </w:tc>
              <w:tc>
                <w:tcPr>
                  <w:tcW w:w="1120" w:type="dxa"/>
                  <w:tcBorders>
                    <w:top w:val="nil"/>
                    <w:left w:val="nil"/>
                    <w:bottom w:val="single" w:sz="4" w:space="0" w:color="auto"/>
                    <w:right w:val="single" w:sz="4" w:space="0" w:color="auto"/>
                  </w:tcBorders>
                  <w:shd w:val="clear" w:color="auto" w:fill="auto"/>
                  <w:noWrap/>
                  <w:vAlign w:val="center"/>
                  <w:hideMark/>
                </w:tcPr>
                <w:p w:rsidR="000B1533" w:rsidRPr="00F77F14" w:rsidRDefault="000B1533" w:rsidP="00191300">
                  <w:pPr>
                    <w:jc w:val="right"/>
                    <w:rPr>
                      <w:b/>
                      <w:color w:val="000000"/>
                      <w:sz w:val="28"/>
                      <w:szCs w:val="28"/>
                      <w:lang w:val="es-PE" w:eastAsia="es-PE"/>
                    </w:rPr>
                  </w:pPr>
                  <w:r w:rsidRPr="00F77F14">
                    <w:rPr>
                      <w:b/>
                      <w:color w:val="000000"/>
                      <w:sz w:val="28"/>
                      <w:szCs w:val="28"/>
                      <w:lang w:val="es-PE" w:eastAsia="es-PE"/>
                    </w:rPr>
                    <w:t>05/07/2011</w:t>
                  </w:r>
                </w:p>
              </w:tc>
              <w:tc>
                <w:tcPr>
                  <w:tcW w:w="2920" w:type="dxa"/>
                  <w:tcBorders>
                    <w:top w:val="nil"/>
                    <w:left w:val="nil"/>
                    <w:bottom w:val="single" w:sz="4" w:space="0" w:color="auto"/>
                    <w:right w:val="single" w:sz="4" w:space="0" w:color="auto"/>
                  </w:tcBorders>
                  <w:shd w:val="clear" w:color="auto" w:fill="auto"/>
                  <w:vAlign w:val="center"/>
                  <w:hideMark/>
                </w:tcPr>
                <w:p w:rsidR="000B1533" w:rsidRPr="00F77F14" w:rsidRDefault="000B1533" w:rsidP="00191300">
                  <w:pPr>
                    <w:jc w:val="center"/>
                    <w:rPr>
                      <w:color w:val="000000"/>
                      <w:sz w:val="28"/>
                      <w:szCs w:val="28"/>
                      <w:lang w:val="es-PE" w:eastAsia="es-PE"/>
                    </w:rPr>
                  </w:pPr>
                  <w:r w:rsidRPr="00F77F14">
                    <w:rPr>
                      <w:b/>
                      <w:color w:val="000000"/>
                      <w:sz w:val="28"/>
                      <w:szCs w:val="28"/>
                      <w:lang w:eastAsia="es-PE"/>
                    </w:rPr>
                    <w:t>Examen Final</w:t>
                  </w:r>
                  <w:r w:rsidRPr="00F77F14">
                    <w:rPr>
                      <w:color w:val="000000"/>
                      <w:sz w:val="28"/>
                      <w:szCs w:val="28"/>
                      <w:lang w:eastAsia="es-PE"/>
                    </w:rPr>
                    <w:t> </w:t>
                  </w:r>
                </w:p>
              </w:tc>
            </w:tr>
          </w:tbl>
          <w:p w:rsidR="000B1533" w:rsidRPr="00F77F14" w:rsidRDefault="000B1533" w:rsidP="00191300">
            <w:pPr>
              <w:rPr>
                <w:sz w:val="28"/>
                <w:szCs w:val="28"/>
              </w:rPr>
            </w:pPr>
          </w:p>
          <w:p w:rsidR="000B1533" w:rsidRPr="00F77F14" w:rsidRDefault="000B1533" w:rsidP="00191300">
            <w:pPr>
              <w:rPr>
                <w:sz w:val="28"/>
                <w:szCs w:val="28"/>
              </w:rPr>
            </w:pPr>
          </w:p>
        </w:tc>
      </w:tr>
    </w:tbl>
    <w:p w:rsidR="000B1533" w:rsidRPr="00F77F14" w:rsidRDefault="000B1533" w:rsidP="000B1533">
      <w:pPr>
        <w:rPr>
          <w:sz w:val="28"/>
          <w:szCs w:val="28"/>
        </w:rPr>
      </w:pPr>
    </w:p>
    <w:p w:rsidR="000B1533" w:rsidRPr="00F77F14" w:rsidRDefault="000B1533" w:rsidP="000B1533">
      <w:pPr>
        <w:rPr>
          <w:sz w:val="28"/>
          <w:szCs w:val="28"/>
        </w:rPr>
      </w:pPr>
    </w:p>
    <w:p w:rsidR="000B1533" w:rsidRPr="00F77F14" w:rsidRDefault="000B1533" w:rsidP="000B1533">
      <w:pPr>
        <w:rPr>
          <w:b/>
          <w:sz w:val="28"/>
          <w:szCs w:val="28"/>
          <w:lang w:val="es-ES_tradnl"/>
        </w:rPr>
      </w:pPr>
      <w:r w:rsidRPr="00F77F14">
        <w:rPr>
          <w:sz w:val="28"/>
          <w:szCs w:val="28"/>
          <w:lang w:val="es-MX"/>
        </w:rPr>
        <w:br w:type="page"/>
      </w:r>
    </w:p>
    <w:sectPr w:rsidR="000B1533" w:rsidRPr="00F77F14" w:rsidSect="00D31DE3">
      <w:footerReference w:type="even" r:id="rId9"/>
      <w:footerReference w:type="default" r:id="rId10"/>
      <w:headerReference w:type="first" r:id="rId1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69A" w:rsidRDefault="00F2569A">
      <w:r>
        <w:separator/>
      </w:r>
    </w:p>
  </w:endnote>
  <w:endnote w:type="continuationSeparator" w:id="1">
    <w:p w:rsidR="00F2569A" w:rsidRDefault="00F256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00" w:rsidRDefault="00E43C86">
    <w:pPr>
      <w:pStyle w:val="Piedepgina"/>
      <w:framePr w:wrap="around" w:vAnchor="text" w:hAnchor="margin" w:xAlign="right" w:y="1"/>
      <w:rPr>
        <w:rStyle w:val="Nmerodepgina"/>
      </w:rPr>
    </w:pPr>
    <w:r>
      <w:rPr>
        <w:rStyle w:val="Nmerodepgina"/>
      </w:rPr>
      <w:fldChar w:fldCharType="begin"/>
    </w:r>
    <w:r w:rsidR="00191300">
      <w:rPr>
        <w:rStyle w:val="Nmerodepgina"/>
      </w:rPr>
      <w:instrText xml:space="preserve">PAGE  </w:instrText>
    </w:r>
    <w:r>
      <w:rPr>
        <w:rStyle w:val="Nmerodepgina"/>
      </w:rPr>
      <w:fldChar w:fldCharType="end"/>
    </w:r>
  </w:p>
  <w:p w:rsidR="00191300" w:rsidRDefault="0019130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00" w:rsidRDefault="00E43C86">
    <w:pPr>
      <w:pStyle w:val="Piedepgina"/>
      <w:framePr w:wrap="around" w:vAnchor="text" w:hAnchor="margin" w:xAlign="right" w:y="1"/>
      <w:rPr>
        <w:rStyle w:val="Nmerodepgina"/>
      </w:rPr>
    </w:pPr>
    <w:r>
      <w:rPr>
        <w:rStyle w:val="Nmerodepgina"/>
      </w:rPr>
      <w:fldChar w:fldCharType="begin"/>
    </w:r>
    <w:r w:rsidR="00191300">
      <w:rPr>
        <w:rStyle w:val="Nmerodepgina"/>
      </w:rPr>
      <w:instrText xml:space="preserve">PAGE  </w:instrText>
    </w:r>
    <w:r>
      <w:rPr>
        <w:rStyle w:val="Nmerodepgina"/>
      </w:rPr>
      <w:fldChar w:fldCharType="separate"/>
    </w:r>
    <w:r w:rsidR="00B64F2D">
      <w:rPr>
        <w:rStyle w:val="Nmerodepgina"/>
        <w:noProof/>
      </w:rPr>
      <w:t>2</w:t>
    </w:r>
    <w:r>
      <w:rPr>
        <w:rStyle w:val="Nmerodepgina"/>
      </w:rPr>
      <w:fldChar w:fldCharType="end"/>
    </w:r>
  </w:p>
  <w:p w:rsidR="00191300" w:rsidRDefault="0019130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69A" w:rsidRDefault="00F2569A">
      <w:r>
        <w:separator/>
      </w:r>
    </w:p>
  </w:footnote>
  <w:footnote w:type="continuationSeparator" w:id="1">
    <w:p w:rsidR="00F2569A" w:rsidRDefault="00F25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00" w:rsidRDefault="00191300">
    <w:pPr>
      <w:pStyle w:val="Encabezado"/>
    </w:pPr>
  </w:p>
  <w:p w:rsidR="00191300" w:rsidRDefault="0019130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72F"/>
    <w:multiLevelType w:val="hybridMultilevel"/>
    <w:tmpl w:val="801AF892"/>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
    <w:nsid w:val="05135B5F"/>
    <w:multiLevelType w:val="multilevel"/>
    <w:tmpl w:val="24927A6E"/>
    <w:lvl w:ilvl="0">
      <w:start w:val="1"/>
      <w:numFmt w:val="bullet"/>
      <w:lvlText w:val=""/>
      <w:lvlJc w:val="left"/>
      <w:pPr>
        <w:tabs>
          <w:tab w:val="num" w:pos="720"/>
        </w:tabs>
        <w:ind w:left="720" w:hanging="360"/>
      </w:pPr>
      <w:rPr>
        <w:rFonts w:ascii="Wingdings" w:hAnsi="Wingdings" w:hint="default"/>
        <w:b w:val="0"/>
        <w:i w:val="0"/>
        <w:vanish w:val="0"/>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3E435A"/>
    <w:multiLevelType w:val="multilevel"/>
    <w:tmpl w:val="38BE4E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
    <w:nsid w:val="06DD0546"/>
    <w:multiLevelType w:val="multilevel"/>
    <w:tmpl w:val="38BE4E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
    <w:nsid w:val="08357EA1"/>
    <w:multiLevelType w:val="hybridMultilevel"/>
    <w:tmpl w:val="575A8A2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5">
    <w:nsid w:val="098B38FA"/>
    <w:multiLevelType w:val="hybridMultilevel"/>
    <w:tmpl w:val="ED0A3C48"/>
    <w:lvl w:ilvl="0" w:tplc="781EACC0">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0BB854F3"/>
    <w:multiLevelType w:val="multilevel"/>
    <w:tmpl w:val="38BE4E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nsid w:val="1015301B"/>
    <w:multiLevelType w:val="hybridMultilevel"/>
    <w:tmpl w:val="85C2D88A"/>
    <w:lvl w:ilvl="0" w:tplc="0C0A0019">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5FC1588"/>
    <w:multiLevelType w:val="multilevel"/>
    <w:tmpl w:val="38BE4E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nsid w:val="18BD3D29"/>
    <w:multiLevelType w:val="hybridMultilevel"/>
    <w:tmpl w:val="0EF6736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2D7D6E"/>
    <w:multiLevelType w:val="hybridMultilevel"/>
    <w:tmpl w:val="76AAFC3E"/>
    <w:lvl w:ilvl="0" w:tplc="CAB2CAF6">
      <w:start w:val="1"/>
      <w:numFmt w:val="lowerLetter"/>
      <w:lvlText w:val="%1)"/>
      <w:lvlJc w:val="left"/>
      <w:pPr>
        <w:tabs>
          <w:tab w:val="num" w:pos="720"/>
        </w:tabs>
        <w:ind w:left="284" w:firstLine="76"/>
      </w:pPr>
      <w:rPr>
        <w:rFonts w:hint="default"/>
        <w:b w:val="0"/>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9FA518E"/>
    <w:multiLevelType w:val="hybridMultilevel"/>
    <w:tmpl w:val="5D60BCEE"/>
    <w:lvl w:ilvl="0" w:tplc="BE90099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CA34C16"/>
    <w:multiLevelType w:val="hybridMultilevel"/>
    <w:tmpl w:val="8A1828F4"/>
    <w:lvl w:ilvl="0" w:tplc="7C8A5B9C">
      <w:start w:val="1"/>
      <w:numFmt w:val="lowerLetter"/>
      <w:lvlText w:val="%1)"/>
      <w:lvlJc w:val="left"/>
      <w:pPr>
        <w:tabs>
          <w:tab w:val="num" w:pos="720"/>
        </w:tabs>
        <w:ind w:left="284" w:firstLine="76"/>
      </w:pPr>
      <w:rPr>
        <w:rFonts w:hint="default"/>
        <w:b w:val="0"/>
        <w:i w:val="0"/>
      </w:rPr>
    </w:lvl>
    <w:lvl w:ilvl="1" w:tplc="7EAAA674">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1F56047"/>
    <w:multiLevelType w:val="hybridMultilevel"/>
    <w:tmpl w:val="CDD88592"/>
    <w:lvl w:ilvl="0" w:tplc="3816FB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10DD3"/>
    <w:multiLevelType w:val="multilevel"/>
    <w:tmpl w:val="38BE4E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5">
    <w:nsid w:val="276049C3"/>
    <w:multiLevelType w:val="hybridMultilevel"/>
    <w:tmpl w:val="18A83E3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76B63C4"/>
    <w:multiLevelType w:val="hybridMultilevel"/>
    <w:tmpl w:val="67D0F900"/>
    <w:lvl w:ilvl="0" w:tplc="50B81C0A">
      <w:start w:val="1"/>
      <w:numFmt w:val="bullet"/>
      <w:lvlText w:val=""/>
      <w:lvlJc w:val="left"/>
      <w:pPr>
        <w:tabs>
          <w:tab w:val="num" w:pos="340"/>
        </w:tabs>
        <w:ind w:left="340"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BF7571"/>
    <w:multiLevelType w:val="hybridMultilevel"/>
    <w:tmpl w:val="82CEBCE6"/>
    <w:lvl w:ilvl="0" w:tplc="53CE8BB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CCC5735"/>
    <w:multiLevelType w:val="hybridMultilevel"/>
    <w:tmpl w:val="20E2EC08"/>
    <w:lvl w:ilvl="0" w:tplc="7C8A5B9C">
      <w:start w:val="1"/>
      <w:numFmt w:val="lowerLetter"/>
      <w:lvlText w:val="%1)"/>
      <w:lvlJc w:val="left"/>
      <w:pPr>
        <w:tabs>
          <w:tab w:val="num" w:pos="720"/>
        </w:tabs>
        <w:ind w:left="284" w:firstLine="76"/>
      </w:pPr>
      <w:rPr>
        <w:rFonts w:hint="default"/>
        <w:b w:val="0"/>
        <w:i w:val="0"/>
      </w:rPr>
    </w:lvl>
    <w:lvl w:ilvl="1" w:tplc="87AA1F0C">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1A95730"/>
    <w:multiLevelType w:val="multilevel"/>
    <w:tmpl w:val="34F2AE94"/>
    <w:lvl w:ilvl="0">
      <w:start w:val="1"/>
      <w:numFmt w:val="decimal"/>
      <w:lvlText w:val="%1."/>
      <w:lvlJc w:val="left"/>
      <w:pPr>
        <w:tabs>
          <w:tab w:val="num" w:pos="720"/>
        </w:tabs>
        <w:ind w:left="720" w:hanging="360"/>
      </w:pPr>
      <w:rPr>
        <w:rFonts w:hint="default"/>
        <w:b w:val="0"/>
        <w:i w:val="0"/>
        <w:vanish w:val="0"/>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1E85484"/>
    <w:multiLevelType w:val="hybridMultilevel"/>
    <w:tmpl w:val="1BB41F3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3CE2D27"/>
    <w:multiLevelType w:val="hybridMultilevel"/>
    <w:tmpl w:val="62B668F4"/>
    <w:lvl w:ilvl="0" w:tplc="A298203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nsid w:val="35F23FF7"/>
    <w:multiLevelType w:val="hybridMultilevel"/>
    <w:tmpl w:val="18A83E3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6410766"/>
    <w:multiLevelType w:val="hybridMultilevel"/>
    <w:tmpl w:val="E6FA9AF0"/>
    <w:lvl w:ilvl="0" w:tplc="280A0001">
      <w:start w:val="1"/>
      <w:numFmt w:val="bullet"/>
      <w:lvlText w:val=""/>
      <w:lvlJc w:val="left"/>
      <w:pPr>
        <w:ind w:left="1790" w:hanging="360"/>
      </w:pPr>
      <w:rPr>
        <w:rFonts w:ascii="Symbol" w:hAnsi="Symbol" w:hint="default"/>
      </w:rPr>
    </w:lvl>
    <w:lvl w:ilvl="1" w:tplc="280A0003" w:tentative="1">
      <w:start w:val="1"/>
      <w:numFmt w:val="bullet"/>
      <w:lvlText w:val="o"/>
      <w:lvlJc w:val="left"/>
      <w:pPr>
        <w:ind w:left="2510" w:hanging="360"/>
      </w:pPr>
      <w:rPr>
        <w:rFonts w:ascii="Courier New" w:hAnsi="Courier New" w:cs="Courier New" w:hint="default"/>
      </w:rPr>
    </w:lvl>
    <w:lvl w:ilvl="2" w:tplc="280A0005" w:tentative="1">
      <w:start w:val="1"/>
      <w:numFmt w:val="bullet"/>
      <w:lvlText w:val=""/>
      <w:lvlJc w:val="left"/>
      <w:pPr>
        <w:ind w:left="3230" w:hanging="360"/>
      </w:pPr>
      <w:rPr>
        <w:rFonts w:ascii="Wingdings" w:hAnsi="Wingdings" w:hint="default"/>
      </w:rPr>
    </w:lvl>
    <w:lvl w:ilvl="3" w:tplc="280A0001" w:tentative="1">
      <w:start w:val="1"/>
      <w:numFmt w:val="bullet"/>
      <w:lvlText w:val=""/>
      <w:lvlJc w:val="left"/>
      <w:pPr>
        <w:ind w:left="3950" w:hanging="360"/>
      </w:pPr>
      <w:rPr>
        <w:rFonts w:ascii="Symbol" w:hAnsi="Symbol" w:hint="default"/>
      </w:rPr>
    </w:lvl>
    <w:lvl w:ilvl="4" w:tplc="280A0003" w:tentative="1">
      <w:start w:val="1"/>
      <w:numFmt w:val="bullet"/>
      <w:lvlText w:val="o"/>
      <w:lvlJc w:val="left"/>
      <w:pPr>
        <w:ind w:left="4670" w:hanging="360"/>
      </w:pPr>
      <w:rPr>
        <w:rFonts w:ascii="Courier New" w:hAnsi="Courier New" w:cs="Courier New" w:hint="default"/>
      </w:rPr>
    </w:lvl>
    <w:lvl w:ilvl="5" w:tplc="280A0005" w:tentative="1">
      <w:start w:val="1"/>
      <w:numFmt w:val="bullet"/>
      <w:lvlText w:val=""/>
      <w:lvlJc w:val="left"/>
      <w:pPr>
        <w:ind w:left="5390" w:hanging="360"/>
      </w:pPr>
      <w:rPr>
        <w:rFonts w:ascii="Wingdings" w:hAnsi="Wingdings" w:hint="default"/>
      </w:rPr>
    </w:lvl>
    <w:lvl w:ilvl="6" w:tplc="280A0001" w:tentative="1">
      <w:start w:val="1"/>
      <w:numFmt w:val="bullet"/>
      <w:lvlText w:val=""/>
      <w:lvlJc w:val="left"/>
      <w:pPr>
        <w:ind w:left="6110" w:hanging="360"/>
      </w:pPr>
      <w:rPr>
        <w:rFonts w:ascii="Symbol" w:hAnsi="Symbol" w:hint="default"/>
      </w:rPr>
    </w:lvl>
    <w:lvl w:ilvl="7" w:tplc="280A0003" w:tentative="1">
      <w:start w:val="1"/>
      <w:numFmt w:val="bullet"/>
      <w:lvlText w:val="o"/>
      <w:lvlJc w:val="left"/>
      <w:pPr>
        <w:ind w:left="6830" w:hanging="360"/>
      </w:pPr>
      <w:rPr>
        <w:rFonts w:ascii="Courier New" w:hAnsi="Courier New" w:cs="Courier New" w:hint="default"/>
      </w:rPr>
    </w:lvl>
    <w:lvl w:ilvl="8" w:tplc="280A0005" w:tentative="1">
      <w:start w:val="1"/>
      <w:numFmt w:val="bullet"/>
      <w:lvlText w:val=""/>
      <w:lvlJc w:val="left"/>
      <w:pPr>
        <w:ind w:left="7550" w:hanging="360"/>
      </w:pPr>
      <w:rPr>
        <w:rFonts w:ascii="Wingdings" w:hAnsi="Wingdings" w:hint="default"/>
      </w:rPr>
    </w:lvl>
  </w:abstractNum>
  <w:abstractNum w:abstractNumId="24">
    <w:nsid w:val="3F1A17F0"/>
    <w:multiLevelType w:val="hybridMultilevel"/>
    <w:tmpl w:val="F120F78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44121E0E"/>
    <w:multiLevelType w:val="hybridMultilevel"/>
    <w:tmpl w:val="18A83E3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7B35E94"/>
    <w:multiLevelType w:val="multilevel"/>
    <w:tmpl w:val="228CA386"/>
    <w:lvl w:ilvl="0">
      <w:start w:val="1"/>
      <w:numFmt w:val="bullet"/>
      <w:lvlText w:val=""/>
      <w:lvlJc w:val="left"/>
      <w:pPr>
        <w:tabs>
          <w:tab w:val="num" w:pos="720"/>
        </w:tabs>
        <w:ind w:left="720" w:hanging="360"/>
      </w:pPr>
      <w:rPr>
        <w:rFonts w:ascii="Wingdings" w:hAnsi="Wingdings" w:hint="default"/>
        <w:b w:val="0"/>
        <w:i w:val="0"/>
        <w:vanish w:val="0"/>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A5D1D7A"/>
    <w:multiLevelType w:val="hybridMultilevel"/>
    <w:tmpl w:val="06E25286"/>
    <w:lvl w:ilvl="0" w:tplc="FB767C70">
      <w:start w:val="1"/>
      <w:numFmt w:val="lowerLetter"/>
      <w:lvlText w:val="%1)"/>
      <w:lvlJc w:val="left"/>
      <w:pPr>
        <w:tabs>
          <w:tab w:val="num" w:pos="720"/>
        </w:tabs>
        <w:ind w:left="284" w:firstLine="76"/>
      </w:pPr>
      <w:rPr>
        <w:rFonts w:hint="default"/>
        <w:b w:val="0"/>
        <w:i w:val="0"/>
      </w:rPr>
    </w:lvl>
    <w:lvl w:ilvl="1" w:tplc="63009682">
      <w:start w:val="3"/>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ADD503B"/>
    <w:multiLevelType w:val="multilevel"/>
    <w:tmpl w:val="35B4A5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9">
    <w:nsid w:val="4EF303EA"/>
    <w:multiLevelType w:val="hybridMultilevel"/>
    <w:tmpl w:val="C01EBF2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F4F49DA"/>
    <w:multiLevelType w:val="hybridMultilevel"/>
    <w:tmpl w:val="E4448658"/>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1">
    <w:nsid w:val="562D44B8"/>
    <w:multiLevelType w:val="hybridMultilevel"/>
    <w:tmpl w:val="C7E67A06"/>
    <w:lvl w:ilvl="0" w:tplc="5EB83496">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2">
    <w:nsid w:val="57B80649"/>
    <w:multiLevelType w:val="hybridMultilevel"/>
    <w:tmpl w:val="614646C2"/>
    <w:lvl w:ilvl="0" w:tplc="B1442C5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AFE1CF7"/>
    <w:multiLevelType w:val="hybridMultilevel"/>
    <w:tmpl w:val="BCDCB84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198567C"/>
    <w:multiLevelType w:val="hybridMultilevel"/>
    <w:tmpl w:val="1F38FF9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1F07E1F"/>
    <w:multiLevelType w:val="hybridMultilevel"/>
    <w:tmpl w:val="A386FAA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208068B"/>
    <w:multiLevelType w:val="hybridMultilevel"/>
    <w:tmpl w:val="C094948C"/>
    <w:lvl w:ilvl="0" w:tplc="B16861B4">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7">
    <w:nsid w:val="626A3E89"/>
    <w:multiLevelType w:val="multilevel"/>
    <w:tmpl w:val="9B2451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BF62DA"/>
    <w:multiLevelType w:val="multilevel"/>
    <w:tmpl w:val="38BE4E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9">
    <w:nsid w:val="6B8806F1"/>
    <w:multiLevelType w:val="hybridMultilevel"/>
    <w:tmpl w:val="2F3A2AA8"/>
    <w:lvl w:ilvl="0" w:tplc="0C0A0013">
      <w:start w:val="1"/>
      <w:numFmt w:val="upperRoman"/>
      <w:lvlText w:val="%1."/>
      <w:lvlJc w:val="right"/>
      <w:pPr>
        <w:ind w:left="720" w:hanging="360"/>
      </w:pPr>
      <w:rPr>
        <w:rFonts w:cs="Times New Roman"/>
      </w:rPr>
    </w:lvl>
    <w:lvl w:ilvl="1" w:tplc="753A8C22">
      <w:start w:val="1"/>
      <w:numFmt w:val="bullet"/>
      <w:lvlText w:val=""/>
      <w:lvlJc w:val="left"/>
      <w:pPr>
        <w:tabs>
          <w:tab w:val="num" w:pos="1440"/>
        </w:tabs>
        <w:ind w:left="1440" w:hanging="360"/>
      </w:pPr>
      <w:rPr>
        <w:rFonts w:ascii="Symbol" w:hAnsi="Symbol" w:hint="default"/>
      </w:rPr>
    </w:lvl>
    <w:lvl w:ilvl="2" w:tplc="753A8C22">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6FFF5887"/>
    <w:multiLevelType w:val="hybridMultilevel"/>
    <w:tmpl w:val="FCEEE96C"/>
    <w:lvl w:ilvl="0" w:tplc="FB767C70">
      <w:start w:val="1"/>
      <w:numFmt w:val="lowerLetter"/>
      <w:lvlText w:val="%1)"/>
      <w:lvlJc w:val="left"/>
      <w:pPr>
        <w:tabs>
          <w:tab w:val="num" w:pos="720"/>
        </w:tabs>
        <w:ind w:left="284" w:firstLine="76"/>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163344B"/>
    <w:multiLevelType w:val="hybridMultilevel"/>
    <w:tmpl w:val="484E6872"/>
    <w:lvl w:ilvl="0" w:tplc="FC8C2D7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2">
    <w:nsid w:val="72C662DB"/>
    <w:multiLevelType w:val="hybridMultilevel"/>
    <w:tmpl w:val="74A2030A"/>
    <w:lvl w:ilvl="0" w:tplc="0C0A0013">
      <w:start w:val="1"/>
      <w:numFmt w:val="upperRoman"/>
      <w:lvlText w:val="%1."/>
      <w:lvlJc w:val="right"/>
      <w:pPr>
        <w:ind w:left="720" w:hanging="360"/>
      </w:pPr>
      <w:rPr>
        <w:rFonts w:cs="Times New Roman"/>
      </w:rPr>
    </w:lvl>
    <w:lvl w:ilvl="1" w:tplc="753A8C22">
      <w:start w:val="1"/>
      <w:numFmt w:val="bullet"/>
      <w:lvlText w:val=""/>
      <w:lvlJc w:val="left"/>
      <w:pPr>
        <w:tabs>
          <w:tab w:val="num" w:pos="1440"/>
        </w:tabs>
        <w:ind w:left="1440" w:hanging="360"/>
      </w:pPr>
      <w:rPr>
        <w:rFonts w:ascii="Symbol" w:hAnsi="Symbol" w:hint="default"/>
      </w:rPr>
    </w:lvl>
    <w:lvl w:ilvl="2" w:tplc="753A8C22">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72FC718C"/>
    <w:multiLevelType w:val="hybridMultilevel"/>
    <w:tmpl w:val="B3181C7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4194029"/>
    <w:multiLevelType w:val="hybridMultilevel"/>
    <w:tmpl w:val="2AF66A3C"/>
    <w:lvl w:ilvl="0" w:tplc="FB767C70">
      <w:start w:val="1"/>
      <w:numFmt w:val="lowerLetter"/>
      <w:lvlText w:val="%1)"/>
      <w:lvlJc w:val="left"/>
      <w:pPr>
        <w:tabs>
          <w:tab w:val="num" w:pos="720"/>
        </w:tabs>
        <w:ind w:left="284" w:firstLine="76"/>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469383C"/>
    <w:multiLevelType w:val="hybridMultilevel"/>
    <w:tmpl w:val="03925A24"/>
    <w:lvl w:ilvl="0" w:tplc="280A0017">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6057167"/>
    <w:multiLevelType w:val="hybridMultilevel"/>
    <w:tmpl w:val="815E66E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6DF2B43"/>
    <w:multiLevelType w:val="hybridMultilevel"/>
    <w:tmpl w:val="98EC0E3A"/>
    <w:lvl w:ilvl="0" w:tplc="FC62DE16">
      <w:start w:val="1"/>
      <w:numFmt w:val="upperLetter"/>
      <w:lvlText w:val="%1."/>
      <w:lvlJc w:val="left"/>
      <w:pPr>
        <w:tabs>
          <w:tab w:val="num" w:pos="720"/>
        </w:tabs>
        <w:ind w:left="720" w:hanging="360"/>
      </w:pPr>
      <w:rPr>
        <w:rFonts w:hint="default"/>
      </w:rPr>
    </w:lvl>
    <w:lvl w:ilvl="1" w:tplc="1730EFFE">
      <w:start w:val="1"/>
      <w:numFmt w:val="decimal"/>
      <w:lvlText w:val="%2."/>
      <w:lvlJc w:val="left"/>
      <w:pPr>
        <w:tabs>
          <w:tab w:val="num" w:pos="1440"/>
        </w:tabs>
        <w:ind w:left="1440" w:hanging="360"/>
      </w:pPr>
      <w:rPr>
        <w:rFonts w:hint="default"/>
      </w:rPr>
    </w:lvl>
    <w:lvl w:ilvl="2" w:tplc="1CB236B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7152CA5"/>
    <w:multiLevelType w:val="hybridMultilevel"/>
    <w:tmpl w:val="CB868C5A"/>
    <w:lvl w:ilvl="0" w:tplc="FB767C70">
      <w:start w:val="1"/>
      <w:numFmt w:val="lowerLetter"/>
      <w:lvlText w:val="%1)"/>
      <w:lvlJc w:val="left"/>
      <w:pPr>
        <w:tabs>
          <w:tab w:val="num" w:pos="720"/>
        </w:tabs>
        <w:ind w:left="284" w:firstLine="76"/>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794F1868"/>
    <w:multiLevelType w:val="hybridMultilevel"/>
    <w:tmpl w:val="0CD6C4CA"/>
    <w:lvl w:ilvl="0" w:tplc="F21A7412">
      <w:start w:val="1"/>
      <w:numFmt w:val="lowerLetter"/>
      <w:lvlText w:val="%1)"/>
      <w:lvlJc w:val="left"/>
      <w:pPr>
        <w:tabs>
          <w:tab w:val="num" w:pos="720"/>
        </w:tabs>
        <w:ind w:left="284" w:firstLine="76"/>
      </w:pPr>
      <w:rPr>
        <w:rFonts w:hint="default"/>
        <w:b w:val="0"/>
        <w:i w:val="0"/>
      </w:rPr>
    </w:lvl>
    <w:lvl w:ilvl="1" w:tplc="309C1E9E">
      <w:start w:val="1"/>
      <w:numFmt w:val="lowerLetter"/>
      <w:lvlText w:val="%2)"/>
      <w:lvlJc w:val="left"/>
      <w:pPr>
        <w:tabs>
          <w:tab w:val="num" w:pos="-180"/>
        </w:tabs>
        <w:ind w:left="-616" w:firstLine="76"/>
      </w:pPr>
      <w:rPr>
        <w:rFonts w:hint="default"/>
        <w:b w:val="0"/>
        <w:i w:val="0"/>
      </w:rPr>
    </w:lvl>
    <w:lvl w:ilvl="2" w:tplc="0C0A001B">
      <w:start w:val="1"/>
      <w:numFmt w:val="lowerRoman"/>
      <w:lvlText w:val="%3."/>
      <w:lvlJc w:val="right"/>
      <w:pPr>
        <w:tabs>
          <w:tab w:val="num" w:pos="540"/>
        </w:tabs>
        <w:ind w:left="540" w:hanging="180"/>
      </w:pPr>
    </w:lvl>
    <w:lvl w:ilvl="3" w:tplc="0C0A000F">
      <w:start w:val="1"/>
      <w:numFmt w:val="decimal"/>
      <w:lvlText w:val="%4."/>
      <w:lvlJc w:val="left"/>
      <w:pPr>
        <w:tabs>
          <w:tab w:val="num" w:pos="1260"/>
        </w:tabs>
        <w:ind w:left="1260" w:hanging="360"/>
      </w:pPr>
    </w:lvl>
    <w:lvl w:ilvl="4" w:tplc="0C0A0019" w:tentative="1">
      <w:start w:val="1"/>
      <w:numFmt w:val="lowerLetter"/>
      <w:lvlText w:val="%5."/>
      <w:lvlJc w:val="left"/>
      <w:pPr>
        <w:tabs>
          <w:tab w:val="num" w:pos="1980"/>
        </w:tabs>
        <w:ind w:left="1980" w:hanging="360"/>
      </w:pPr>
    </w:lvl>
    <w:lvl w:ilvl="5" w:tplc="0C0A001B" w:tentative="1">
      <w:start w:val="1"/>
      <w:numFmt w:val="lowerRoman"/>
      <w:lvlText w:val="%6."/>
      <w:lvlJc w:val="right"/>
      <w:pPr>
        <w:tabs>
          <w:tab w:val="num" w:pos="2700"/>
        </w:tabs>
        <w:ind w:left="2700" w:hanging="180"/>
      </w:pPr>
    </w:lvl>
    <w:lvl w:ilvl="6" w:tplc="0C0A000F" w:tentative="1">
      <w:start w:val="1"/>
      <w:numFmt w:val="decimal"/>
      <w:lvlText w:val="%7."/>
      <w:lvlJc w:val="left"/>
      <w:pPr>
        <w:tabs>
          <w:tab w:val="num" w:pos="3420"/>
        </w:tabs>
        <w:ind w:left="3420" w:hanging="360"/>
      </w:pPr>
    </w:lvl>
    <w:lvl w:ilvl="7" w:tplc="0C0A0019" w:tentative="1">
      <w:start w:val="1"/>
      <w:numFmt w:val="lowerLetter"/>
      <w:lvlText w:val="%8."/>
      <w:lvlJc w:val="left"/>
      <w:pPr>
        <w:tabs>
          <w:tab w:val="num" w:pos="4140"/>
        </w:tabs>
        <w:ind w:left="4140" w:hanging="360"/>
      </w:pPr>
    </w:lvl>
    <w:lvl w:ilvl="8" w:tplc="0C0A001B" w:tentative="1">
      <w:start w:val="1"/>
      <w:numFmt w:val="lowerRoman"/>
      <w:lvlText w:val="%9."/>
      <w:lvlJc w:val="right"/>
      <w:pPr>
        <w:tabs>
          <w:tab w:val="num" w:pos="4860"/>
        </w:tabs>
        <w:ind w:left="4860" w:hanging="180"/>
      </w:pPr>
    </w:lvl>
  </w:abstractNum>
  <w:num w:numId="1">
    <w:abstractNumId w:val="19"/>
  </w:num>
  <w:num w:numId="2">
    <w:abstractNumId w:val="20"/>
  </w:num>
  <w:num w:numId="3">
    <w:abstractNumId w:val="46"/>
  </w:num>
  <w:num w:numId="4">
    <w:abstractNumId w:val="32"/>
  </w:num>
  <w:num w:numId="5">
    <w:abstractNumId w:val="16"/>
  </w:num>
  <w:num w:numId="6">
    <w:abstractNumId w:val="15"/>
  </w:num>
  <w:num w:numId="7">
    <w:abstractNumId w:val="11"/>
  </w:num>
  <w:num w:numId="8">
    <w:abstractNumId w:val="25"/>
  </w:num>
  <w:num w:numId="9">
    <w:abstractNumId w:val="34"/>
  </w:num>
  <w:num w:numId="10">
    <w:abstractNumId w:val="0"/>
  </w:num>
  <w:num w:numId="11">
    <w:abstractNumId w:val="43"/>
  </w:num>
  <w:num w:numId="12">
    <w:abstractNumId w:val="5"/>
  </w:num>
  <w:num w:numId="13">
    <w:abstractNumId w:val="7"/>
  </w:num>
  <w:num w:numId="14">
    <w:abstractNumId w:val="41"/>
  </w:num>
  <w:num w:numId="15">
    <w:abstractNumId w:val="21"/>
  </w:num>
  <w:num w:numId="16">
    <w:abstractNumId w:val="31"/>
  </w:num>
  <w:num w:numId="17">
    <w:abstractNumId w:val="29"/>
  </w:num>
  <w:num w:numId="18">
    <w:abstractNumId w:val="35"/>
  </w:num>
  <w:num w:numId="19">
    <w:abstractNumId w:val="36"/>
  </w:num>
  <w:num w:numId="20">
    <w:abstractNumId w:val="45"/>
  </w:num>
  <w:num w:numId="21">
    <w:abstractNumId w:val="22"/>
  </w:num>
  <w:num w:numId="22">
    <w:abstractNumId w:val="26"/>
  </w:num>
  <w:num w:numId="23">
    <w:abstractNumId w:val="33"/>
  </w:num>
  <w:num w:numId="24">
    <w:abstractNumId w:val="1"/>
  </w:num>
  <w:num w:numId="25">
    <w:abstractNumId w:val="18"/>
  </w:num>
  <w:num w:numId="26">
    <w:abstractNumId w:val="12"/>
  </w:num>
  <w:num w:numId="27">
    <w:abstractNumId w:val="47"/>
  </w:num>
  <w:num w:numId="28">
    <w:abstractNumId w:val="49"/>
  </w:num>
  <w:num w:numId="29">
    <w:abstractNumId w:val="10"/>
  </w:num>
  <w:num w:numId="30">
    <w:abstractNumId w:val="44"/>
  </w:num>
  <w:num w:numId="31">
    <w:abstractNumId w:val="48"/>
  </w:num>
  <w:num w:numId="32">
    <w:abstractNumId w:val="40"/>
  </w:num>
  <w:num w:numId="33">
    <w:abstractNumId w:val="27"/>
  </w:num>
  <w:num w:numId="34">
    <w:abstractNumId w:val="37"/>
  </w:num>
  <w:num w:numId="35">
    <w:abstractNumId w:val="28"/>
  </w:num>
  <w:num w:numId="36">
    <w:abstractNumId w:val="38"/>
  </w:num>
  <w:num w:numId="37">
    <w:abstractNumId w:val="3"/>
  </w:num>
  <w:num w:numId="38">
    <w:abstractNumId w:val="6"/>
  </w:num>
  <w:num w:numId="39">
    <w:abstractNumId w:val="8"/>
  </w:num>
  <w:num w:numId="40">
    <w:abstractNumId w:val="14"/>
  </w:num>
  <w:num w:numId="41">
    <w:abstractNumId w:val="2"/>
  </w:num>
  <w:num w:numId="42">
    <w:abstractNumId w:val="17"/>
  </w:num>
  <w:num w:numId="43">
    <w:abstractNumId w:val="13"/>
  </w:num>
  <w:num w:numId="44">
    <w:abstractNumId w:val="39"/>
  </w:num>
  <w:num w:numId="45">
    <w:abstractNumId w:val="42"/>
  </w:num>
  <w:num w:numId="46">
    <w:abstractNumId w:val="9"/>
  </w:num>
  <w:num w:numId="47">
    <w:abstractNumId w:val="24"/>
  </w:num>
  <w:num w:numId="48">
    <w:abstractNumId w:val="4"/>
  </w:num>
  <w:num w:numId="49">
    <w:abstractNumId w:val="23"/>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attachedTemplate r:id="rId1"/>
  <w:stylePaneFormatFilter w:val="3F01"/>
  <w:defaultTabStop w:val="708"/>
  <w:hyphenationZone w:val="425"/>
  <w:noPunctuationKerning/>
  <w:characterSpacingControl w:val="doNotCompress"/>
  <w:hdrShapeDefaults>
    <o:shapedefaults v:ext="edit" spidmax="4097"/>
  </w:hdrShapeDefaults>
  <w:footnotePr>
    <w:footnote w:id="0"/>
    <w:footnote w:id="1"/>
  </w:footnotePr>
  <w:endnotePr>
    <w:endnote w:id="0"/>
    <w:endnote w:id="1"/>
  </w:endnotePr>
  <w:compat/>
  <w:rsids>
    <w:rsidRoot w:val="00D21808"/>
    <w:rsid w:val="000736D1"/>
    <w:rsid w:val="00074E26"/>
    <w:rsid w:val="00080E20"/>
    <w:rsid w:val="00085D17"/>
    <w:rsid w:val="00094AF2"/>
    <w:rsid w:val="000A17B0"/>
    <w:rsid w:val="000B1533"/>
    <w:rsid w:val="000B758E"/>
    <w:rsid w:val="000C5C7D"/>
    <w:rsid w:val="000F7585"/>
    <w:rsid w:val="00101C86"/>
    <w:rsid w:val="00105F12"/>
    <w:rsid w:val="00106F02"/>
    <w:rsid w:val="001376BB"/>
    <w:rsid w:val="001439FB"/>
    <w:rsid w:val="00165AEA"/>
    <w:rsid w:val="00171AEE"/>
    <w:rsid w:val="00172E27"/>
    <w:rsid w:val="00175D70"/>
    <w:rsid w:val="00191300"/>
    <w:rsid w:val="001C1AD6"/>
    <w:rsid w:val="001C42D7"/>
    <w:rsid w:val="00214C80"/>
    <w:rsid w:val="002168AB"/>
    <w:rsid w:val="0022659A"/>
    <w:rsid w:val="00234A06"/>
    <w:rsid w:val="00251D7C"/>
    <w:rsid w:val="003673E1"/>
    <w:rsid w:val="003836B1"/>
    <w:rsid w:val="00390800"/>
    <w:rsid w:val="003A79F3"/>
    <w:rsid w:val="003C7DE0"/>
    <w:rsid w:val="003E73C3"/>
    <w:rsid w:val="00432997"/>
    <w:rsid w:val="00450F2B"/>
    <w:rsid w:val="00460BA1"/>
    <w:rsid w:val="004659DF"/>
    <w:rsid w:val="00491E7E"/>
    <w:rsid w:val="004B7AE2"/>
    <w:rsid w:val="005153A4"/>
    <w:rsid w:val="00535F1C"/>
    <w:rsid w:val="0054370B"/>
    <w:rsid w:val="005A0E08"/>
    <w:rsid w:val="005D048A"/>
    <w:rsid w:val="005D587B"/>
    <w:rsid w:val="00607338"/>
    <w:rsid w:val="006202EC"/>
    <w:rsid w:val="00622BFF"/>
    <w:rsid w:val="00661909"/>
    <w:rsid w:val="006625E9"/>
    <w:rsid w:val="00686F9C"/>
    <w:rsid w:val="006D1EF8"/>
    <w:rsid w:val="006E72F9"/>
    <w:rsid w:val="006F2804"/>
    <w:rsid w:val="00700108"/>
    <w:rsid w:val="00717954"/>
    <w:rsid w:val="00720D7F"/>
    <w:rsid w:val="00736185"/>
    <w:rsid w:val="00737AC9"/>
    <w:rsid w:val="00777448"/>
    <w:rsid w:val="007A3FD7"/>
    <w:rsid w:val="008275CF"/>
    <w:rsid w:val="0083216F"/>
    <w:rsid w:val="00863790"/>
    <w:rsid w:val="00873CC8"/>
    <w:rsid w:val="00882B64"/>
    <w:rsid w:val="008971CF"/>
    <w:rsid w:val="008D158F"/>
    <w:rsid w:val="00912FE3"/>
    <w:rsid w:val="009506D9"/>
    <w:rsid w:val="00967606"/>
    <w:rsid w:val="00997128"/>
    <w:rsid w:val="009A1F61"/>
    <w:rsid w:val="009B62B8"/>
    <w:rsid w:val="009C6E85"/>
    <w:rsid w:val="00A06A71"/>
    <w:rsid w:val="00A17BA0"/>
    <w:rsid w:val="00A17D37"/>
    <w:rsid w:val="00A90AAD"/>
    <w:rsid w:val="00A9610F"/>
    <w:rsid w:val="00AC526B"/>
    <w:rsid w:val="00B2282E"/>
    <w:rsid w:val="00B35BC4"/>
    <w:rsid w:val="00B35CF8"/>
    <w:rsid w:val="00B64F2D"/>
    <w:rsid w:val="00B954ED"/>
    <w:rsid w:val="00B960AF"/>
    <w:rsid w:val="00BF70C0"/>
    <w:rsid w:val="00BF7FB3"/>
    <w:rsid w:val="00C0117B"/>
    <w:rsid w:val="00C33E8C"/>
    <w:rsid w:val="00C40054"/>
    <w:rsid w:val="00C4388F"/>
    <w:rsid w:val="00C46B38"/>
    <w:rsid w:val="00C81439"/>
    <w:rsid w:val="00C862EE"/>
    <w:rsid w:val="00C946A7"/>
    <w:rsid w:val="00CA1051"/>
    <w:rsid w:val="00CC7D80"/>
    <w:rsid w:val="00CF446F"/>
    <w:rsid w:val="00CF5636"/>
    <w:rsid w:val="00D007BC"/>
    <w:rsid w:val="00D14878"/>
    <w:rsid w:val="00D21808"/>
    <w:rsid w:val="00D31DE3"/>
    <w:rsid w:val="00D3484E"/>
    <w:rsid w:val="00D614C2"/>
    <w:rsid w:val="00D7030A"/>
    <w:rsid w:val="00D7594F"/>
    <w:rsid w:val="00D86D55"/>
    <w:rsid w:val="00D94276"/>
    <w:rsid w:val="00DA4A59"/>
    <w:rsid w:val="00E13304"/>
    <w:rsid w:val="00E43C86"/>
    <w:rsid w:val="00E462BB"/>
    <w:rsid w:val="00E4781A"/>
    <w:rsid w:val="00E55DF5"/>
    <w:rsid w:val="00E80B4C"/>
    <w:rsid w:val="00EF1933"/>
    <w:rsid w:val="00F038F1"/>
    <w:rsid w:val="00F12AC9"/>
    <w:rsid w:val="00F15C92"/>
    <w:rsid w:val="00F2569A"/>
    <w:rsid w:val="00F417FE"/>
    <w:rsid w:val="00F601E3"/>
    <w:rsid w:val="00F620E1"/>
    <w:rsid w:val="00F65829"/>
    <w:rsid w:val="00F77F14"/>
    <w:rsid w:val="00FA1AF8"/>
    <w:rsid w:val="00FB47D5"/>
    <w:rsid w:val="00FB6E51"/>
    <w:rsid w:val="00FE4F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C86"/>
    <w:rPr>
      <w:rFonts w:ascii="Arial" w:hAnsi="Arial" w:cs="Arial"/>
      <w:sz w:val="22"/>
      <w:szCs w:val="24"/>
    </w:rPr>
  </w:style>
  <w:style w:type="paragraph" w:styleId="Ttulo1">
    <w:name w:val="heading 1"/>
    <w:basedOn w:val="Normal"/>
    <w:next w:val="Normal"/>
    <w:qFormat/>
    <w:rsid w:val="00E43C86"/>
    <w:pPr>
      <w:keepNext/>
      <w:jc w:val="both"/>
      <w:outlineLvl w:val="0"/>
    </w:pPr>
    <w:rPr>
      <w:rFonts w:ascii="Times New Roman" w:hAnsi="Times New Roman" w:cs="Times New Roman"/>
      <w:sz w:val="24"/>
      <w:szCs w:val="20"/>
    </w:rPr>
  </w:style>
  <w:style w:type="paragraph" w:styleId="Ttulo2">
    <w:name w:val="heading 2"/>
    <w:basedOn w:val="Normal"/>
    <w:next w:val="Normal"/>
    <w:qFormat/>
    <w:rsid w:val="00E43C86"/>
    <w:pPr>
      <w:keepNext/>
      <w:outlineLvl w:val="1"/>
    </w:pPr>
    <w:rPr>
      <w:rFonts w:ascii="Times New Roman" w:hAnsi="Times New Roman" w:cs="Times New Roman"/>
      <w:i/>
      <w:sz w:val="24"/>
      <w:szCs w:val="20"/>
      <w:lang w:val="en-US"/>
    </w:rPr>
  </w:style>
  <w:style w:type="paragraph" w:styleId="Ttulo3">
    <w:name w:val="heading 3"/>
    <w:basedOn w:val="Normal"/>
    <w:next w:val="Normal"/>
    <w:qFormat/>
    <w:rsid w:val="00E43C86"/>
    <w:pPr>
      <w:keepNext/>
      <w:jc w:val="both"/>
      <w:outlineLvl w:val="2"/>
    </w:pPr>
    <w:rPr>
      <w:b/>
    </w:rPr>
  </w:style>
  <w:style w:type="paragraph" w:styleId="Ttulo4">
    <w:name w:val="heading 4"/>
    <w:basedOn w:val="Normal"/>
    <w:next w:val="Normal"/>
    <w:qFormat/>
    <w:rsid w:val="00E43C86"/>
    <w:pPr>
      <w:keepNext/>
      <w:outlineLvl w:val="3"/>
    </w:pPr>
    <w:rPr>
      <w:b/>
      <w:sz w:val="24"/>
      <w:lang w:val="es-ES_tradnl"/>
    </w:rPr>
  </w:style>
  <w:style w:type="paragraph" w:styleId="Ttulo5">
    <w:name w:val="heading 5"/>
    <w:basedOn w:val="Normal"/>
    <w:next w:val="Normal"/>
    <w:qFormat/>
    <w:rsid w:val="00E43C86"/>
    <w:pPr>
      <w:keepNext/>
      <w:jc w:val="both"/>
      <w:outlineLvl w:val="4"/>
    </w:pPr>
    <w:rPr>
      <w:rFonts w:ascii="Times New Roman" w:hAnsi="Times New Roman" w:cs="Times New Roman"/>
      <w:b/>
      <w:sz w:val="24"/>
      <w:szCs w:val="20"/>
      <w:lang w:val="es-ES_tradnl"/>
    </w:rPr>
  </w:style>
  <w:style w:type="paragraph" w:styleId="Ttulo6">
    <w:name w:val="heading 6"/>
    <w:basedOn w:val="Normal"/>
    <w:next w:val="Normal"/>
    <w:qFormat/>
    <w:rsid w:val="00E43C86"/>
    <w:pPr>
      <w:keepNext/>
      <w:outlineLvl w:val="5"/>
    </w:pPr>
    <w:rPr>
      <w:rFonts w:ascii="Times New Roman" w:hAnsi="Times New Roman" w:cs="Times New Roman"/>
      <w:b/>
      <w:szCs w:val="20"/>
    </w:rPr>
  </w:style>
  <w:style w:type="paragraph" w:styleId="Ttulo7">
    <w:name w:val="heading 7"/>
    <w:basedOn w:val="Normal"/>
    <w:next w:val="Normal"/>
    <w:qFormat/>
    <w:rsid w:val="00E43C86"/>
    <w:pPr>
      <w:keepNext/>
      <w:outlineLvl w:val="6"/>
    </w:pPr>
    <w:rPr>
      <w:b/>
      <w:bCs/>
      <w:color w:val="800080"/>
      <w:sz w:val="18"/>
    </w:rPr>
  </w:style>
  <w:style w:type="paragraph" w:styleId="Ttulo8">
    <w:name w:val="heading 8"/>
    <w:basedOn w:val="Normal"/>
    <w:next w:val="Normal"/>
    <w:qFormat/>
    <w:rsid w:val="00E43C86"/>
    <w:pPr>
      <w:keepNext/>
      <w:jc w:val="center"/>
      <w:outlineLvl w:val="7"/>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43C86"/>
    <w:pPr>
      <w:jc w:val="both"/>
    </w:pPr>
    <w:rPr>
      <w:rFonts w:ascii="Times New Roman" w:hAnsi="Times New Roman" w:cs="Times New Roman"/>
      <w:sz w:val="24"/>
      <w:szCs w:val="20"/>
    </w:rPr>
  </w:style>
  <w:style w:type="paragraph" w:styleId="Textoindependiente2">
    <w:name w:val="Body Text 2"/>
    <w:basedOn w:val="Normal"/>
    <w:rsid w:val="00E43C86"/>
    <w:rPr>
      <w:color w:val="FF0000"/>
      <w:sz w:val="18"/>
      <w:szCs w:val="20"/>
    </w:rPr>
  </w:style>
  <w:style w:type="paragraph" w:customStyle="1" w:styleId="BodyText21">
    <w:name w:val="Body Text 21"/>
    <w:basedOn w:val="Normal"/>
    <w:rsid w:val="00E43C86"/>
    <w:pPr>
      <w:jc w:val="both"/>
    </w:pPr>
    <w:rPr>
      <w:rFonts w:ascii="Times New Roman" w:hAnsi="Times New Roman" w:cs="Times New Roman"/>
      <w:sz w:val="18"/>
      <w:szCs w:val="20"/>
    </w:rPr>
  </w:style>
  <w:style w:type="character" w:styleId="Refdenotaalpie">
    <w:name w:val="footnote reference"/>
    <w:basedOn w:val="Fuentedeprrafopredeter"/>
    <w:semiHidden/>
    <w:rsid w:val="00E43C86"/>
    <w:rPr>
      <w:vertAlign w:val="superscript"/>
    </w:rPr>
  </w:style>
  <w:style w:type="paragraph" w:styleId="Textonotapie">
    <w:name w:val="footnote text"/>
    <w:basedOn w:val="Normal"/>
    <w:semiHidden/>
    <w:rsid w:val="00E43C86"/>
    <w:rPr>
      <w:rFonts w:ascii="Times New Roman" w:hAnsi="Times New Roman" w:cs="Times New Roman"/>
      <w:sz w:val="20"/>
      <w:szCs w:val="20"/>
    </w:rPr>
  </w:style>
  <w:style w:type="paragraph" w:styleId="Textoindependiente3">
    <w:name w:val="Body Text 3"/>
    <w:basedOn w:val="Normal"/>
    <w:rsid w:val="00E43C86"/>
    <w:rPr>
      <w:sz w:val="18"/>
    </w:rPr>
  </w:style>
  <w:style w:type="paragraph" w:styleId="Piedepgina">
    <w:name w:val="footer"/>
    <w:basedOn w:val="Normal"/>
    <w:link w:val="PiedepginaCar"/>
    <w:uiPriority w:val="99"/>
    <w:rsid w:val="00E43C86"/>
    <w:pPr>
      <w:tabs>
        <w:tab w:val="center" w:pos="4419"/>
        <w:tab w:val="right" w:pos="8838"/>
      </w:tabs>
    </w:pPr>
  </w:style>
  <w:style w:type="character" w:styleId="Nmerodepgina">
    <w:name w:val="page number"/>
    <w:basedOn w:val="Fuentedeprrafopredeter"/>
    <w:rsid w:val="00E43C86"/>
  </w:style>
  <w:style w:type="paragraph" w:styleId="Prrafodelista">
    <w:name w:val="List Paragraph"/>
    <w:basedOn w:val="Normal"/>
    <w:uiPriority w:val="34"/>
    <w:qFormat/>
    <w:rsid w:val="000B758E"/>
    <w:pPr>
      <w:ind w:left="708"/>
    </w:pPr>
  </w:style>
  <w:style w:type="character" w:styleId="Hipervnculo">
    <w:name w:val="Hyperlink"/>
    <w:basedOn w:val="Fuentedeprrafopredeter"/>
    <w:rsid w:val="00C40054"/>
    <w:rPr>
      <w:color w:val="0000FF"/>
      <w:u w:val="single"/>
    </w:rPr>
  </w:style>
  <w:style w:type="paragraph" w:styleId="Lista">
    <w:name w:val="List"/>
    <w:basedOn w:val="Normal"/>
    <w:rsid w:val="009C6E85"/>
    <w:pPr>
      <w:ind w:left="360" w:hanging="360"/>
    </w:pPr>
    <w:rPr>
      <w:rFonts w:ascii="Courier New" w:hAnsi="Courier New" w:cs="Times New Roman"/>
      <w:sz w:val="24"/>
      <w:szCs w:val="20"/>
      <w:lang w:val="es-ES_tradnl"/>
    </w:rPr>
  </w:style>
  <w:style w:type="paragraph" w:styleId="Lista2">
    <w:name w:val="List 2"/>
    <w:basedOn w:val="Normal"/>
    <w:rsid w:val="009C6E85"/>
    <w:pPr>
      <w:ind w:left="720" w:hanging="360"/>
    </w:pPr>
    <w:rPr>
      <w:rFonts w:ascii="Courier New" w:hAnsi="Courier New" w:cs="Times New Roman"/>
      <w:sz w:val="24"/>
      <w:szCs w:val="20"/>
      <w:lang w:val="es-ES_tradnl"/>
    </w:rPr>
  </w:style>
  <w:style w:type="table" w:styleId="Tablaconcuadrcula">
    <w:name w:val="Table Grid"/>
    <w:basedOn w:val="Tablanormal"/>
    <w:rsid w:val="00737A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rsid w:val="0054370B"/>
    <w:rPr>
      <w:sz w:val="16"/>
      <w:szCs w:val="16"/>
    </w:rPr>
  </w:style>
  <w:style w:type="paragraph" w:styleId="Textocomentario">
    <w:name w:val="annotation text"/>
    <w:basedOn w:val="Normal"/>
    <w:link w:val="TextocomentarioCar"/>
    <w:rsid w:val="0054370B"/>
    <w:rPr>
      <w:sz w:val="20"/>
      <w:szCs w:val="20"/>
    </w:rPr>
  </w:style>
  <w:style w:type="character" w:customStyle="1" w:styleId="TextocomentarioCar">
    <w:name w:val="Texto comentario Car"/>
    <w:basedOn w:val="Fuentedeprrafopredeter"/>
    <w:link w:val="Textocomentario"/>
    <w:rsid w:val="0054370B"/>
    <w:rPr>
      <w:rFonts w:ascii="Arial" w:hAnsi="Arial" w:cs="Arial"/>
    </w:rPr>
  </w:style>
  <w:style w:type="paragraph" w:styleId="Asuntodelcomentario">
    <w:name w:val="annotation subject"/>
    <w:basedOn w:val="Textocomentario"/>
    <w:next w:val="Textocomentario"/>
    <w:link w:val="AsuntodelcomentarioCar"/>
    <w:rsid w:val="0054370B"/>
    <w:rPr>
      <w:b/>
      <w:bCs/>
    </w:rPr>
  </w:style>
  <w:style w:type="character" w:customStyle="1" w:styleId="AsuntodelcomentarioCar">
    <w:name w:val="Asunto del comentario Car"/>
    <w:basedOn w:val="TextocomentarioCar"/>
    <w:link w:val="Asuntodelcomentario"/>
    <w:rsid w:val="0054370B"/>
    <w:rPr>
      <w:rFonts w:ascii="Arial" w:hAnsi="Arial" w:cs="Arial"/>
      <w:b/>
      <w:bCs/>
    </w:rPr>
  </w:style>
  <w:style w:type="paragraph" w:styleId="Textodeglobo">
    <w:name w:val="Balloon Text"/>
    <w:basedOn w:val="Normal"/>
    <w:link w:val="TextodegloboCar"/>
    <w:rsid w:val="0054370B"/>
    <w:rPr>
      <w:rFonts w:ascii="Tahoma" w:hAnsi="Tahoma" w:cs="Tahoma"/>
      <w:sz w:val="16"/>
      <w:szCs w:val="16"/>
    </w:rPr>
  </w:style>
  <w:style w:type="character" w:customStyle="1" w:styleId="TextodegloboCar">
    <w:name w:val="Texto de globo Car"/>
    <w:basedOn w:val="Fuentedeprrafopredeter"/>
    <w:link w:val="Textodeglobo"/>
    <w:rsid w:val="0054370B"/>
    <w:rPr>
      <w:rFonts w:ascii="Tahoma" w:hAnsi="Tahoma" w:cs="Tahoma"/>
      <w:sz w:val="16"/>
      <w:szCs w:val="16"/>
    </w:rPr>
  </w:style>
  <w:style w:type="paragraph" w:styleId="Encabezado">
    <w:name w:val="header"/>
    <w:basedOn w:val="Normal"/>
    <w:link w:val="EncabezadoCar"/>
    <w:uiPriority w:val="99"/>
    <w:rsid w:val="005153A4"/>
    <w:pPr>
      <w:tabs>
        <w:tab w:val="center" w:pos="4419"/>
        <w:tab w:val="right" w:pos="8838"/>
      </w:tabs>
    </w:pPr>
  </w:style>
  <w:style w:type="character" w:customStyle="1" w:styleId="EncabezadoCar">
    <w:name w:val="Encabezado Car"/>
    <w:basedOn w:val="Fuentedeprrafopredeter"/>
    <w:link w:val="Encabezado"/>
    <w:uiPriority w:val="99"/>
    <w:rsid w:val="005153A4"/>
    <w:rPr>
      <w:rFonts w:ascii="Arial" w:hAnsi="Arial" w:cs="Arial"/>
      <w:sz w:val="22"/>
      <w:szCs w:val="24"/>
    </w:rPr>
  </w:style>
  <w:style w:type="character" w:customStyle="1" w:styleId="PiedepginaCar">
    <w:name w:val="Pie de página Car"/>
    <w:basedOn w:val="Fuentedeprrafopredeter"/>
    <w:link w:val="Piedepgina"/>
    <w:uiPriority w:val="99"/>
    <w:rsid w:val="005153A4"/>
    <w:rPr>
      <w:rFonts w:ascii="Arial" w:hAnsi="Arial" w:cs="Arial"/>
      <w:sz w:val="22"/>
      <w:szCs w:val="24"/>
    </w:rPr>
  </w:style>
  <w:style w:type="paragraph" w:styleId="Sangradetextonormal">
    <w:name w:val="Body Text Indent"/>
    <w:basedOn w:val="Normal"/>
    <w:link w:val="SangradetextonormalCar"/>
    <w:rsid w:val="000B1533"/>
    <w:pPr>
      <w:spacing w:after="120"/>
      <w:ind w:left="283"/>
    </w:pPr>
  </w:style>
  <w:style w:type="character" w:customStyle="1" w:styleId="SangradetextonormalCar">
    <w:name w:val="Sangría de texto normal Car"/>
    <w:basedOn w:val="Fuentedeprrafopredeter"/>
    <w:link w:val="Sangradetextonormal"/>
    <w:rsid w:val="000B1533"/>
    <w:rPr>
      <w:rFonts w:ascii="Arial" w:hAnsi="Arial" w:cs="Arial"/>
      <w:sz w:val="22"/>
      <w:szCs w:val="24"/>
    </w:rPr>
  </w:style>
  <w:style w:type="paragraph" w:styleId="Ttulo">
    <w:name w:val="Title"/>
    <w:basedOn w:val="Normal"/>
    <w:link w:val="TtuloCar"/>
    <w:qFormat/>
    <w:rsid w:val="000B1533"/>
    <w:pPr>
      <w:jc w:val="center"/>
    </w:pPr>
    <w:rPr>
      <w:rFonts w:cs="Times New Roman"/>
      <w:sz w:val="24"/>
      <w:szCs w:val="20"/>
      <w:lang w:val="es-MX"/>
    </w:rPr>
  </w:style>
  <w:style w:type="character" w:customStyle="1" w:styleId="TtuloCar">
    <w:name w:val="Título Car"/>
    <w:basedOn w:val="Fuentedeprrafopredeter"/>
    <w:link w:val="Ttulo"/>
    <w:rsid w:val="000B1533"/>
    <w:rPr>
      <w:rFonts w:ascii="Arial" w:hAnsi="Arial"/>
      <w:sz w:val="24"/>
      <w:lang w:val="es-MX"/>
    </w:rPr>
  </w:style>
  <w:style w:type="paragraph" w:styleId="Subttulo">
    <w:name w:val="Subtitle"/>
    <w:basedOn w:val="Normal"/>
    <w:link w:val="SubttuloCar"/>
    <w:qFormat/>
    <w:rsid w:val="000B1533"/>
    <w:pPr>
      <w:jc w:val="center"/>
    </w:pPr>
    <w:rPr>
      <w:rFonts w:cs="Times New Roman"/>
      <w:b/>
      <w:sz w:val="24"/>
      <w:szCs w:val="20"/>
      <w:lang w:val="es-MX"/>
    </w:rPr>
  </w:style>
  <w:style w:type="character" w:customStyle="1" w:styleId="SubttuloCar">
    <w:name w:val="Subtítulo Car"/>
    <w:basedOn w:val="Fuentedeprrafopredeter"/>
    <w:link w:val="Subttulo"/>
    <w:rsid w:val="000B1533"/>
    <w:rPr>
      <w:rFonts w:ascii="Arial" w:hAnsi="Arial"/>
      <w:b/>
      <w:sz w:val="24"/>
      <w:lang w:val="es-MX"/>
    </w:rPr>
  </w:style>
  <w:style w:type="paragraph" w:customStyle="1" w:styleId="BodyText31">
    <w:name w:val="Body Text 31"/>
    <w:basedOn w:val="Normal"/>
    <w:rsid w:val="000B1533"/>
    <w:pPr>
      <w:jc w:val="both"/>
    </w:pPr>
    <w:rPr>
      <w:rFonts w:ascii="Times New Roman" w:hAnsi="Times New Roman" w:cs="Times New Roman"/>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rPr>
  </w:style>
  <w:style w:type="paragraph" w:styleId="Ttulo1">
    <w:name w:val="heading 1"/>
    <w:basedOn w:val="Normal"/>
    <w:next w:val="Normal"/>
    <w:qFormat/>
    <w:pPr>
      <w:keepNext/>
      <w:jc w:val="both"/>
      <w:outlineLvl w:val="0"/>
    </w:pPr>
    <w:rPr>
      <w:rFonts w:ascii="Times New Roman" w:hAnsi="Times New Roman" w:cs="Times New Roman"/>
      <w:sz w:val="24"/>
      <w:szCs w:val="20"/>
    </w:rPr>
  </w:style>
  <w:style w:type="paragraph" w:styleId="Ttulo2">
    <w:name w:val="heading 2"/>
    <w:basedOn w:val="Normal"/>
    <w:next w:val="Normal"/>
    <w:qFormat/>
    <w:pPr>
      <w:keepNext/>
      <w:outlineLvl w:val="1"/>
    </w:pPr>
    <w:rPr>
      <w:rFonts w:ascii="Times New Roman" w:hAnsi="Times New Roman" w:cs="Times New Roman"/>
      <w:i/>
      <w:sz w:val="24"/>
      <w:szCs w:val="20"/>
      <w:lang w:val="en-US"/>
    </w:rPr>
  </w:style>
  <w:style w:type="paragraph" w:styleId="Ttulo3">
    <w:name w:val="heading 3"/>
    <w:basedOn w:val="Normal"/>
    <w:next w:val="Normal"/>
    <w:qFormat/>
    <w:pPr>
      <w:keepNext/>
      <w:jc w:val="both"/>
      <w:outlineLvl w:val="2"/>
    </w:pPr>
    <w:rPr>
      <w:b/>
    </w:rPr>
  </w:style>
  <w:style w:type="paragraph" w:styleId="Ttulo4">
    <w:name w:val="heading 4"/>
    <w:basedOn w:val="Normal"/>
    <w:next w:val="Normal"/>
    <w:qFormat/>
    <w:pPr>
      <w:keepNext/>
      <w:outlineLvl w:val="3"/>
    </w:pPr>
    <w:rPr>
      <w:b/>
      <w:sz w:val="24"/>
      <w:lang w:val="es-ES_tradnl"/>
    </w:rPr>
  </w:style>
  <w:style w:type="paragraph" w:styleId="Ttulo5">
    <w:name w:val="heading 5"/>
    <w:basedOn w:val="Normal"/>
    <w:next w:val="Normal"/>
    <w:qFormat/>
    <w:pPr>
      <w:keepNext/>
      <w:jc w:val="both"/>
      <w:outlineLvl w:val="4"/>
    </w:pPr>
    <w:rPr>
      <w:rFonts w:ascii="Times New Roman" w:hAnsi="Times New Roman" w:cs="Times New Roman"/>
      <w:b/>
      <w:sz w:val="24"/>
      <w:szCs w:val="20"/>
      <w:lang w:val="es-ES_tradnl"/>
    </w:rPr>
  </w:style>
  <w:style w:type="paragraph" w:styleId="Ttulo6">
    <w:name w:val="heading 6"/>
    <w:basedOn w:val="Normal"/>
    <w:next w:val="Normal"/>
    <w:qFormat/>
    <w:pPr>
      <w:keepNext/>
      <w:outlineLvl w:val="5"/>
    </w:pPr>
    <w:rPr>
      <w:rFonts w:ascii="Times New Roman" w:hAnsi="Times New Roman" w:cs="Times New Roman"/>
      <w:b/>
      <w:szCs w:val="20"/>
    </w:rPr>
  </w:style>
  <w:style w:type="paragraph" w:styleId="Ttulo7">
    <w:name w:val="heading 7"/>
    <w:basedOn w:val="Normal"/>
    <w:next w:val="Normal"/>
    <w:qFormat/>
    <w:pPr>
      <w:keepNext/>
      <w:outlineLvl w:val="6"/>
    </w:pPr>
    <w:rPr>
      <w:b/>
      <w:bCs/>
      <w:color w:val="800080"/>
      <w:sz w:val="18"/>
    </w:rPr>
  </w:style>
  <w:style w:type="paragraph" w:styleId="Ttulo8">
    <w:name w:val="heading 8"/>
    <w:basedOn w:val="Normal"/>
    <w:next w:val="Normal"/>
    <w:qFormat/>
    <w:pPr>
      <w:keepNext/>
      <w:jc w:val="center"/>
      <w:outlineLvl w:val="7"/>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Times New Roman" w:hAnsi="Times New Roman" w:cs="Times New Roman"/>
      <w:sz w:val="24"/>
      <w:szCs w:val="20"/>
    </w:rPr>
  </w:style>
  <w:style w:type="paragraph" w:styleId="Textoindependiente2">
    <w:name w:val="Body Text 2"/>
    <w:basedOn w:val="Normal"/>
    <w:rPr>
      <w:color w:val="FF0000"/>
      <w:sz w:val="18"/>
      <w:szCs w:val="20"/>
    </w:rPr>
  </w:style>
  <w:style w:type="paragraph" w:customStyle="1" w:styleId="BodyText21">
    <w:name w:val="Body Text 21"/>
    <w:basedOn w:val="Normal"/>
    <w:pPr>
      <w:jc w:val="both"/>
    </w:pPr>
    <w:rPr>
      <w:rFonts w:ascii="Times New Roman" w:hAnsi="Times New Roman" w:cs="Times New Roman"/>
      <w:sz w:val="18"/>
      <w:szCs w:val="20"/>
    </w:rPr>
  </w:style>
  <w:style w:type="character" w:styleId="Refdenotaalpie">
    <w:name w:val="footnote reference"/>
    <w:basedOn w:val="Fuentedeprrafopredeter"/>
    <w:semiHidden/>
    <w:rPr>
      <w:vertAlign w:val="superscript"/>
    </w:rPr>
  </w:style>
  <w:style w:type="paragraph" w:styleId="Textonotapie">
    <w:name w:val="footnote text"/>
    <w:basedOn w:val="Normal"/>
    <w:semiHidden/>
    <w:rPr>
      <w:rFonts w:ascii="Times New Roman" w:hAnsi="Times New Roman" w:cs="Times New Roman"/>
      <w:sz w:val="20"/>
      <w:szCs w:val="20"/>
    </w:rPr>
  </w:style>
  <w:style w:type="paragraph" w:styleId="Textoindependiente3">
    <w:name w:val="Body Text 3"/>
    <w:basedOn w:val="Normal"/>
    <w:rPr>
      <w:sz w:val="18"/>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Prrafodelista">
    <w:name w:val="List Paragraph"/>
    <w:basedOn w:val="Normal"/>
    <w:uiPriority w:val="34"/>
    <w:qFormat/>
    <w:rsid w:val="000B758E"/>
    <w:pPr>
      <w:ind w:left="708"/>
    </w:pPr>
  </w:style>
  <w:style w:type="character" w:styleId="Hipervnculo">
    <w:name w:val="Hyperlink"/>
    <w:basedOn w:val="Fuentedeprrafopredeter"/>
    <w:rsid w:val="00C40054"/>
    <w:rPr>
      <w:color w:val="0000FF"/>
      <w:u w:val="single"/>
    </w:rPr>
  </w:style>
  <w:style w:type="paragraph" w:styleId="Lista">
    <w:name w:val="List"/>
    <w:basedOn w:val="Normal"/>
    <w:rsid w:val="009C6E85"/>
    <w:pPr>
      <w:ind w:left="360" w:hanging="360"/>
    </w:pPr>
    <w:rPr>
      <w:rFonts w:ascii="Courier New" w:hAnsi="Courier New" w:cs="Times New Roman"/>
      <w:sz w:val="24"/>
      <w:szCs w:val="20"/>
      <w:lang w:val="es-ES_tradnl"/>
    </w:rPr>
  </w:style>
  <w:style w:type="paragraph" w:styleId="Lista2">
    <w:name w:val="List 2"/>
    <w:basedOn w:val="Normal"/>
    <w:rsid w:val="009C6E85"/>
    <w:pPr>
      <w:ind w:left="720" w:hanging="360"/>
    </w:pPr>
    <w:rPr>
      <w:rFonts w:ascii="Courier New" w:hAnsi="Courier New" w:cs="Times New Roman"/>
      <w:sz w:val="24"/>
      <w:szCs w:val="20"/>
      <w:lang w:val="es-ES_tradnl"/>
    </w:rPr>
  </w:style>
  <w:style w:type="table" w:styleId="Tablaconcuadrcula">
    <w:name w:val="Table Grid"/>
    <w:basedOn w:val="Tablanormal"/>
    <w:rsid w:val="00737A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rsid w:val="0054370B"/>
    <w:rPr>
      <w:sz w:val="16"/>
      <w:szCs w:val="16"/>
    </w:rPr>
  </w:style>
  <w:style w:type="paragraph" w:styleId="Textocomentario">
    <w:name w:val="annotation text"/>
    <w:basedOn w:val="Normal"/>
    <w:link w:val="TextocomentarioCar"/>
    <w:rsid w:val="0054370B"/>
    <w:rPr>
      <w:sz w:val="20"/>
      <w:szCs w:val="20"/>
    </w:rPr>
  </w:style>
  <w:style w:type="character" w:customStyle="1" w:styleId="TextocomentarioCar">
    <w:name w:val="Texto comentario Car"/>
    <w:basedOn w:val="Fuentedeprrafopredeter"/>
    <w:link w:val="Textocomentario"/>
    <w:rsid w:val="0054370B"/>
    <w:rPr>
      <w:rFonts w:ascii="Arial" w:hAnsi="Arial" w:cs="Arial"/>
    </w:rPr>
  </w:style>
  <w:style w:type="paragraph" w:styleId="Asuntodelcomentario">
    <w:name w:val="annotation subject"/>
    <w:basedOn w:val="Textocomentario"/>
    <w:next w:val="Textocomentario"/>
    <w:link w:val="AsuntodelcomentarioCar"/>
    <w:rsid w:val="0054370B"/>
    <w:rPr>
      <w:b/>
      <w:bCs/>
    </w:rPr>
  </w:style>
  <w:style w:type="character" w:customStyle="1" w:styleId="AsuntodelcomentarioCar">
    <w:name w:val="Asunto del comentario Car"/>
    <w:basedOn w:val="TextocomentarioCar"/>
    <w:link w:val="Asuntodelcomentario"/>
    <w:rsid w:val="0054370B"/>
    <w:rPr>
      <w:rFonts w:ascii="Arial" w:hAnsi="Arial" w:cs="Arial"/>
      <w:b/>
      <w:bCs/>
    </w:rPr>
  </w:style>
  <w:style w:type="paragraph" w:styleId="Textodeglobo">
    <w:name w:val="Balloon Text"/>
    <w:basedOn w:val="Normal"/>
    <w:link w:val="TextodegloboCar"/>
    <w:rsid w:val="0054370B"/>
    <w:rPr>
      <w:rFonts w:ascii="Tahoma" w:hAnsi="Tahoma" w:cs="Tahoma"/>
      <w:sz w:val="16"/>
      <w:szCs w:val="16"/>
    </w:rPr>
  </w:style>
  <w:style w:type="character" w:customStyle="1" w:styleId="TextodegloboCar">
    <w:name w:val="Texto de globo Car"/>
    <w:basedOn w:val="Fuentedeprrafopredeter"/>
    <w:link w:val="Textodeglobo"/>
    <w:rsid w:val="0054370B"/>
    <w:rPr>
      <w:rFonts w:ascii="Tahoma" w:hAnsi="Tahoma" w:cs="Tahoma"/>
      <w:sz w:val="16"/>
      <w:szCs w:val="16"/>
    </w:rPr>
  </w:style>
  <w:style w:type="paragraph" w:styleId="Encabezado">
    <w:name w:val="header"/>
    <w:basedOn w:val="Normal"/>
    <w:link w:val="EncabezadoCar"/>
    <w:uiPriority w:val="99"/>
    <w:rsid w:val="005153A4"/>
    <w:pPr>
      <w:tabs>
        <w:tab w:val="center" w:pos="4419"/>
        <w:tab w:val="right" w:pos="8838"/>
      </w:tabs>
    </w:pPr>
  </w:style>
  <w:style w:type="character" w:customStyle="1" w:styleId="EncabezadoCar">
    <w:name w:val="Encabezado Car"/>
    <w:basedOn w:val="Fuentedeprrafopredeter"/>
    <w:link w:val="Encabezado"/>
    <w:uiPriority w:val="99"/>
    <w:rsid w:val="005153A4"/>
    <w:rPr>
      <w:rFonts w:ascii="Arial" w:hAnsi="Arial" w:cs="Arial"/>
      <w:sz w:val="22"/>
      <w:szCs w:val="24"/>
    </w:rPr>
  </w:style>
  <w:style w:type="character" w:customStyle="1" w:styleId="PiedepginaCar">
    <w:name w:val="Pie de página Car"/>
    <w:basedOn w:val="Fuentedeprrafopredeter"/>
    <w:link w:val="Piedepgina"/>
    <w:uiPriority w:val="99"/>
    <w:rsid w:val="005153A4"/>
    <w:rPr>
      <w:rFonts w:ascii="Arial" w:hAnsi="Arial" w:cs="Arial"/>
      <w:sz w:val="22"/>
      <w:szCs w:val="24"/>
    </w:rPr>
  </w:style>
  <w:style w:type="paragraph" w:styleId="Sangradetextonormal">
    <w:name w:val="Body Text Indent"/>
    <w:basedOn w:val="Normal"/>
    <w:link w:val="SangradetextonormalCar"/>
    <w:rsid w:val="000B1533"/>
    <w:pPr>
      <w:spacing w:after="120"/>
      <w:ind w:left="283"/>
    </w:pPr>
  </w:style>
  <w:style w:type="character" w:customStyle="1" w:styleId="SangradetextonormalCar">
    <w:name w:val="Sangría de texto normal Car"/>
    <w:basedOn w:val="Fuentedeprrafopredeter"/>
    <w:link w:val="Sangradetextonormal"/>
    <w:rsid w:val="000B1533"/>
    <w:rPr>
      <w:rFonts w:ascii="Arial" w:hAnsi="Arial" w:cs="Arial"/>
      <w:sz w:val="22"/>
      <w:szCs w:val="24"/>
    </w:rPr>
  </w:style>
  <w:style w:type="paragraph" w:styleId="Ttulo">
    <w:name w:val="Title"/>
    <w:basedOn w:val="Normal"/>
    <w:link w:val="TtuloCar"/>
    <w:qFormat/>
    <w:rsid w:val="000B1533"/>
    <w:pPr>
      <w:jc w:val="center"/>
    </w:pPr>
    <w:rPr>
      <w:rFonts w:cs="Times New Roman"/>
      <w:sz w:val="24"/>
      <w:szCs w:val="20"/>
      <w:lang w:val="es-MX"/>
    </w:rPr>
  </w:style>
  <w:style w:type="character" w:customStyle="1" w:styleId="TtuloCar">
    <w:name w:val="Título Car"/>
    <w:basedOn w:val="Fuentedeprrafopredeter"/>
    <w:link w:val="Ttulo"/>
    <w:rsid w:val="000B1533"/>
    <w:rPr>
      <w:rFonts w:ascii="Arial" w:hAnsi="Arial"/>
      <w:sz w:val="24"/>
      <w:lang w:val="es-MX"/>
    </w:rPr>
  </w:style>
  <w:style w:type="paragraph" w:styleId="Subttulo">
    <w:name w:val="Subtitle"/>
    <w:basedOn w:val="Normal"/>
    <w:link w:val="SubttuloCar"/>
    <w:qFormat/>
    <w:rsid w:val="000B1533"/>
    <w:pPr>
      <w:jc w:val="center"/>
    </w:pPr>
    <w:rPr>
      <w:rFonts w:cs="Times New Roman"/>
      <w:b/>
      <w:sz w:val="24"/>
      <w:szCs w:val="20"/>
      <w:lang w:val="es-MX"/>
    </w:rPr>
  </w:style>
  <w:style w:type="character" w:customStyle="1" w:styleId="SubttuloCar">
    <w:name w:val="Subtítulo Car"/>
    <w:basedOn w:val="Fuentedeprrafopredeter"/>
    <w:link w:val="Subttulo"/>
    <w:rsid w:val="000B1533"/>
    <w:rPr>
      <w:rFonts w:ascii="Arial" w:hAnsi="Arial"/>
      <w:b/>
      <w:sz w:val="24"/>
      <w:lang w:val="es-MX"/>
    </w:rPr>
  </w:style>
  <w:style w:type="paragraph" w:customStyle="1" w:styleId="BodyText31">
    <w:name w:val="Body Text 31"/>
    <w:basedOn w:val="Normal"/>
    <w:rsid w:val="000B1533"/>
    <w:pPr>
      <w:jc w:val="both"/>
    </w:pPr>
    <w:rPr>
      <w:rFonts w:ascii="Times New Roman" w:hAnsi="Times New Roman" w:cs="Times New Roman"/>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documentos\Silabus\SilmicroI.2003.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4602F-761F-437D-8E1F-24330012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SilmicroI.2003.doc</Template>
  <TotalTime>1</TotalTime>
  <Pages>4</Pages>
  <Words>5609</Words>
  <Characters>30855</Characters>
  <Application>Microsoft Office Word</Application>
  <DocSecurity>4</DocSecurity>
  <Lines>257</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CRONOGRAMA DE ACTIVIDADES</vt:lpstr>
      <vt:lpstr>CRONOGRAMA DE ACTIVIDADES</vt:lpstr>
    </vt:vector>
  </TitlesOfParts>
  <Company>Universidad del Pacífico</Company>
  <LinksUpToDate>false</LinksUpToDate>
  <CharactersWithSpaces>36392</CharactersWithSpaces>
  <SharedDoc>false</SharedDoc>
  <HLinks>
    <vt:vector size="6" baseType="variant">
      <vt:variant>
        <vt:i4>2818080</vt:i4>
      </vt:variant>
      <vt:variant>
        <vt:i4>0</vt:i4>
      </vt:variant>
      <vt:variant>
        <vt:i4>0</vt:i4>
      </vt:variant>
      <vt:variant>
        <vt:i4>5</vt:i4>
      </vt:variant>
      <vt:variant>
        <vt:lpwstr>mailto:/montero_r@up.edu.pe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CRONOGRAMA DE ACTIVIDADES</dc:title>
  <dc:creator>UP</dc:creator>
  <cp:lastModifiedBy>se</cp:lastModifiedBy>
  <cp:revision>2</cp:revision>
  <cp:lastPrinted>2010-03-22T16:22:00Z</cp:lastPrinted>
  <dcterms:created xsi:type="dcterms:W3CDTF">2011-08-04T17:00:00Z</dcterms:created>
  <dcterms:modified xsi:type="dcterms:W3CDTF">2011-08-04T17:00:00Z</dcterms:modified>
</cp:coreProperties>
</file>