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225A" w14:textId="77777777" w:rsidR="003D19E6" w:rsidRDefault="003D19E6" w:rsidP="00D21B93">
      <w:pPr>
        <w:pStyle w:val="Ttulo2"/>
        <w:spacing w:before="0" w:line="240" w:lineRule="auto"/>
        <w:jc w:val="center"/>
        <w:rPr>
          <w:rFonts w:ascii="Arial" w:hAnsi="Arial" w:cs="Arial"/>
          <w:color w:val="auto"/>
          <w:sz w:val="24"/>
          <w:szCs w:val="24"/>
        </w:rPr>
      </w:pPr>
      <w:bookmarkStart w:id="0" w:name="_Toc427922609"/>
    </w:p>
    <w:p w14:paraId="44FBCBB4" w14:textId="057E2D91" w:rsidR="00D21B93" w:rsidRPr="00974CDD" w:rsidRDefault="00D21B93" w:rsidP="00D21B93">
      <w:pPr>
        <w:pStyle w:val="Ttulo2"/>
        <w:spacing w:before="0" w:line="240" w:lineRule="auto"/>
        <w:jc w:val="center"/>
        <w:rPr>
          <w:rFonts w:ascii="Arial" w:hAnsi="Arial" w:cs="Arial"/>
          <w:color w:val="auto"/>
          <w:sz w:val="24"/>
          <w:szCs w:val="24"/>
        </w:rPr>
      </w:pPr>
      <w:r w:rsidRPr="00974CDD">
        <w:rPr>
          <w:rFonts w:ascii="Arial" w:hAnsi="Arial" w:cs="Arial"/>
          <w:color w:val="auto"/>
          <w:sz w:val="24"/>
          <w:szCs w:val="24"/>
        </w:rPr>
        <w:t xml:space="preserve">Anexo </w:t>
      </w:r>
      <w:r w:rsidR="007C0A01">
        <w:rPr>
          <w:rFonts w:ascii="Arial" w:hAnsi="Arial" w:cs="Arial"/>
          <w:color w:val="auto"/>
          <w:sz w:val="24"/>
          <w:szCs w:val="24"/>
        </w:rPr>
        <w:t>6</w:t>
      </w:r>
      <w:r w:rsidRPr="00974CDD">
        <w:rPr>
          <w:rFonts w:ascii="Arial" w:hAnsi="Arial" w:cs="Arial"/>
          <w:color w:val="auto"/>
          <w:sz w:val="24"/>
          <w:szCs w:val="24"/>
        </w:rPr>
        <w:t>: Lista de chequeo</w:t>
      </w:r>
      <w:bookmarkEnd w:id="0"/>
    </w:p>
    <w:p w14:paraId="6E7FCA4F" w14:textId="77777777" w:rsidR="003D19E6" w:rsidRDefault="003D19E6" w:rsidP="00D21B93">
      <w:pPr>
        <w:spacing w:after="0" w:line="240" w:lineRule="auto"/>
        <w:rPr>
          <w:rFonts w:ascii="Arial" w:hAnsi="Arial" w:cs="Arial"/>
          <w:sz w:val="20"/>
          <w:szCs w:val="20"/>
        </w:rPr>
      </w:pPr>
    </w:p>
    <w:p w14:paraId="65A470C7" w14:textId="1B3DEB20" w:rsidR="00D21B93" w:rsidRPr="00532F96" w:rsidRDefault="00D21B93" w:rsidP="004F247F">
      <w:pPr>
        <w:spacing w:after="0" w:line="240" w:lineRule="auto"/>
        <w:jc w:val="both"/>
        <w:rPr>
          <w:rFonts w:ascii="Arial" w:eastAsia="Times New Roman" w:hAnsi="Arial" w:cs="Arial"/>
          <w:snapToGrid w:val="0"/>
          <w:szCs w:val="20"/>
        </w:rPr>
      </w:pPr>
      <w:r w:rsidRPr="00532F96">
        <w:rPr>
          <w:rFonts w:ascii="Arial" w:eastAsia="Times New Roman" w:hAnsi="Arial" w:cs="Arial"/>
          <w:snapToGrid w:val="0"/>
          <w:szCs w:val="20"/>
        </w:rPr>
        <w:t xml:space="preserve">Antes de </w:t>
      </w:r>
      <w:r w:rsidR="00C14BD4" w:rsidRPr="00532F96">
        <w:rPr>
          <w:rFonts w:ascii="Arial" w:eastAsia="Times New Roman" w:hAnsi="Arial" w:cs="Arial"/>
          <w:snapToGrid w:val="0"/>
          <w:szCs w:val="20"/>
        </w:rPr>
        <w:t xml:space="preserve">presentar </w:t>
      </w:r>
      <w:r w:rsidR="00AC5324" w:rsidRPr="00532F96">
        <w:rPr>
          <w:rFonts w:ascii="Arial" w:eastAsia="Times New Roman" w:hAnsi="Arial" w:cs="Arial"/>
          <w:snapToGrid w:val="0"/>
          <w:szCs w:val="20"/>
        </w:rPr>
        <w:t xml:space="preserve">por correo </w:t>
      </w:r>
      <w:r w:rsidR="00C14BD4" w:rsidRPr="00532F96">
        <w:rPr>
          <w:rFonts w:ascii="Arial" w:eastAsia="Times New Roman" w:hAnsi="Arial" w:cs="Arial"/>
          <w:snapToGrid w:val="0"/>
          <w:szCs w:val="20"/>
        </w:rPr>
        <w:t xml:space="preserve">al CIES su proyecto de investigación, </w:t>
      </w:r>
      <w:r w:rsidRPr="00532F96">
        <w:rPr>
          <w:rFonts w:ascii="Arial" w:eastAsia="Times New Roman" w:hAnsi="Arial" w:cs="Arial"/>
          <w:snapToGrid w:val="0"/>
          <w:szCs w:val="20"/>
        </w:rPr>
        <w:t xml:space="preserve">por favor, </w:t>
      </w:r>
      <w:r w:rsidR="00C14BD4" w:rsidRPr="00532F96">
        <w:rPr>
          <w:rFonts w:ascii="Arial" w:eastAsia="Times New Roman" w:hAnsi="Arial" w:cs="Arial"/>
          <w:snapToGrid w:val="0"/>
          <w:szCs w:val="20"/>
        </w:rPr>
        <w:t xml:space="preserve">verifique </w:t>
      </w:r>
      <w:r w:rsidR="004F247F" w:rsidRPr="00532F96">
        <w:rPr>
          <w:rFonts w:ascii="Arial" w:eastAsia="Times New Roman" w:hAnsi="Arial" w:cs="Arial"/>
          <w:snapToGrid w:val="0"/>
          <w:szCs w:val="20"/>
        </w:rPr>
        <w:t>el</w:t>
      </w:r>
      <w:r w:rsidRPr="00532F96">
        <w:rPr>
          <w:rFonts w:ascii="Arial" w:eastAsia="Times New Roman" w:hAnsi="Arial" w:cs="Arial"/>
          <w:snapToGrid w:val="0"/>
          <w:szCs w:val="20"/>
        </w:rPr>
        <w:t xml:space="preserve"> cumpl</w:t>
      </w:r>
      <w:r w:rsidR="004F247F" w:rsidRPr="00532F96">
        <w:rPr>
          <w:rFonts w:ascii="Arial" w:eastAsia="Times New Roman" w:hAnsi="Arial" w:cs="Arial"/>
          <w:snapToGrid w:val="0"/>
          <w:szCs w:val="20"/>
        </w:rPr>
        <w:t>imiento</w:t>
      </w:r>
      <w:r w:rsidRPr="00532F96">
        <w:rPr>
          <w:rFonts w:ascii="Arial" w:eastAsia="Times New Roman" w:hAnsi="Arial" w:cs="Arial"/>
          <w:snapToGrid w:val="0"/>
          <w:szCs w:val="20"/>
        </w:rPr>
        <w:t xml:space="preserve"> </w:t>
      </w:r>
      <w:r w:rsidR="004F247F" w:rsidRPr="00532F96">
        <w:rPr>
          <w:rFonts w:ascii="Arial" w:eastAsia="Times New Roman" w:hAnsi="Arial" w:cs="Arial"/>
          <w:snapToGrid w:val="0"/>
          <w:szCs w:val="20"/>
        </w:rPr>
        <w:t>de</w:t>
      </w:r>
      <w:r w:rsidRPr="00532F96">
        <w:rPr>
          <w:rFonts w:ascii="Arial" w:eastAsia="Times New Roman" w:hAnsi="Arial" w:cs="Arial"/>
          <w:snapToGrid w:val="0"/>
          <w:szCs w:val="20"/>
        </w:rPr>
        <w:t xml:space="preserve"> cada uno de los siguientes requisitos:</w:t>
      </w:r>
    </w:p>
    <w:p w14:paraId="70875E3A" w14:textId="77777777" w:rsidR="00D21B93" w:rsidRDefault="00D21B93" w:rsidP="00D21B93">
      <w:pPr>
        <w:spacing w:after="0" w:line="240" w:lineRule="auto"/>
        <w:jc w:val="both"/>
        <w:rPr>
          <w:rFonts w:ascii="Arial" w:hAnsi="Arial" w:cs="Arial"/>
          <w:sz w:val="20"/>
          <w:szCs w:val="20"/>
        </w:rPr>
      </w:pPr>
    </w:p>
    <w:tbl>
      <w:tblPr>
        <w:tblStyle w:val="Tablaconcuadrcula"/>
        <w:tblW w:w="9611" w:type="dxa"/>
        <w:jc w:val="center"/>
        <w:tblLook w:val="04A0" w:firstRow="1" w:lastRow="0" w:firstColumn="1" w:lastColumn="0" w:noHBand="0" w:noVBand="1"/>
      </w:tblPr>
      <w:tblGrid>
        <w:gridCol w:w="8052"/>
        <w:gridCol w:w="1559"/>
      </w:tblGrid>
      <w:tr w:rsidR="00D21B93" w14:paraId="504C9691" w14:textId="77777777" w:rsidTr="206CB9C5">
        <w:trPr>
          <w:jc w:val="center"/>
        </w:trPr>
        <w:tc>
          <w:tcPr>
            <w:tcW w:w="8052" w:type="dxa"/>
            <w:shd w:val="clear" w:color="auto" w:fill="000000" w:themeFill="text1"/>
            <w:vAlign w:val="center"/>
            <w:hideMark/>
          </w:tcPr>
          <w:p w14:paraId="1436D268" w14:textId="24940FB3" w:rsidR="00D21B93" w:rsidRPr="00684539" w:rsidRDefault="00B344A9" w:rsidP="00AC5324">
            <w:pPr>
              <w:jc w:val="both"/>
              <w:rPr>
                <w:rFonts w:ascii="Arial" w:hAnsi="Arial" w:cs="Arial"/>
                <w:b/>
                <w:color w:val="FFFFFF" w:themeColor="background1"/>
                <w:sz w:val="20"/>
                <w:szCs w:val="20"/>
              </w:rPr>
            </w:pPr>
            <w:r w:rsidRPr="00684539">
              <w:rPr>
                <w:rFonts w:ascii="Arial" w:hAnsi="Arial" w:cs="Arial"/>
                <w:b/>
                <w:color w:val="FFFFFF" w:themeColor="background1"/>
                <w:sz w:val="20"/>
                <w:szCs w:val="20"/>
              </w:rPr>
              <w:t>ÍTEM</w:t>
            </w:r>
          </w:p>
        </w:tc>
        <w:tc>
          <w:tcPr>
            <w:tcW w:w="1559" w:type="dxa"/>
            <w:shd w:val="clear" w:color="auto" w:fill="000000" w:themeFill="text1"/>
            <w:vAlign w:val="center"/>
            <w:hideMark/>
          </w:tcPr>
          <w:p w14:paraId="2D311DAF" w14:textId="1B5C1806" w:rsidR="00D21B93" w:rsidRPr="00684539" w:rsidRDefault="00D21B93" w:rsidP="00F76FCC">
            <w:pPr>
              <w:jc w:val="center"/>
              <w:rPr>
                <w:rFonts w:ascii="Arial" w:hAnsi="Arial" w:cs="Arial"/>
                <w:b/>
                <w:color w:val="FFFFFF" w:themeColor="background1"/>
                <w:sz w:val="20"/>
                <w:szCs w:val="20"/>
              </w:rPr>
            </w:pPr>
            <w:r w:rsidRPr="00684539">
              <w:rPr>
                <w:rFonts w:ascii="Arial" w:hAnsi="Arial" w:cs="Arial"/>
                <w:b/>
                <w:color w:val="FFFFFF" w:themeColor="background1"/>
                <w:sz w:val="20"/>
                <w:szCs w:val="20"/>
              </w:rPr>
              <w:t>Marcar con</w:t>
            </w:r>
            <w:r w:rsidR="00F76FCC" w:rsidRPr="00684539">
              <w:rPr>
                <w:rFonts w:ascii="Arial" w:hAnsi="Arial" w:cs="Arial"/>
                <w:b/>
                <w:color w:val="FFFFFF" w:themeColor="background1"/>
                <w:sz w:val="20"/>
                <w:szCs w:val="20"/>
              </w:rPr>
              <w:t xml:space="preserve"> </w:t>
            </w:r>
            <w:r w:rsidR="00F76FCC" w:rsidRPr="00684539">
              <w:rPr>
                <w:rFonts w:ascii="Segoe UI Symbol" w:hAnsi="Segoe UI Symbol" w:cs="Segoe UI Symbol"/>
                <w:color w:val="FFFFFF" w:themeColor="background1"/>
                <w:sz w:val="20"/>
                <w:szCs w:val="20"/>
              </w:rPr>
              <w:t>✔</w:t>
            </w:r>
          </w:p>
        </w:tc>
      </w:tr>
      <w:tr w:rsidR="00D21B93" w14:paraId="23FCA9DB" w14:textId="77777777" w:rsidTr="206CB9C5">
        <w:trPr>
          <w:jc w:val="center"/>
        </w:trPr>
        <w:tc>
          <w:tcPr>
            <w:tcW w:w="8052" w:type="dxa"/>
            <w:vAlign w:val="center"/>
            <w:hideMark/>
          </w:tcPr>
          <w:p w14:paraId="25392A45" w14:textId="787AD7B5" w:rsidR="00D21B93" w:rsidRPr="00684539" w:rsidRDefault="00D21B93" w:rsidP="00AC5324">
            <w:pPr>
              <w:pStyle w:val="Prrafodelista"/>
              <w:numPr>
                <w:ilvl w:val="0"/>
                <w:numId w:val="1"/>
              </w:numPr>
              <w:ind w:left="426" w:hanging="426"/>
              <w:jc w:val="both"/>
              <w:rPr>
                <w:rFonts w:ascii="Arial" w:hAnsi="Arial" w:cs="Arial"/>
                <w:sz w:val="20"/>
              </w:rPr>
            </w:pPr>
            <w:r w:rsidRPr="00684539">
              <w:rPr>
                <w:rFonts w:ascii="Arial" w:hAnsi="Arial" w:cs="Arial"/>
                <w:sz w:val="20"/>
              </w:rPr>
              <w:t>Carta</w:t>
            </w:r>
            <w:r w:rsidR="00873356">
              <w:rPr>
                <w:rFonts w:ascii="Arial" w:hAnsi="Arial" w:cs="Arial"/>
                <w:sz w:val="20"/>
              </w:rPr>
              <w:t xml:space="preserve"> o correo</w:t>
            </w:r>
            <w:r w:rsidRPr="00684539">
              <w:rPr>
                <w:rFonts w:ascii="Arial" w:hAnsi="Arial" w:cs="Arial"/>
                <w:sz w:val="20"/>
              </w:rPr>
              <w:t xml:space="preserve"> dirigida al </w:t>
            </w:r>
            <w:r w:rsidR="00873356" w:rsidRPr="00684539">
              <w:rPr>
                <w:rFonts w:ascii="Arial" w:hAnsi="Arial" w:cs="Arial"/>
                <w:sz w:val="20"/>
              </w:rPr>
              <w:t>director ejecutivo</w:t>
            </w:r>
            <w:r w:rsidRPr="00684539">
              <w:rPr>
                <w:rFonts w:ascii="Arial" w:hAnsi="Arial" w:cs="Arial"/>
                <w:sz w:val="20"/>
              </w:rPr>
              <w:t xml:space="preserve"> del CIES</w:t>
            </w:r>
            <w:r w:rsidR="00974CDD" w:rsidRPr="00684539">
              <w:rPr>
                <w:rFonts w:ascii="Arial" w:hAnsi="Arial" w:cs="Arial"/>
                <w:sz w:val="20"/>
              </w:rPr>
              <w:t xml:space="preserve"> (Anexo </w:t>
            </w:r>
            <w:r w:rsidR="00873356">
              <w:rPr>
                <w:rFonts w:ascii="Arial" w:hAnsi="Arial" w:cs="Arial"/>
                <w:sz w:val="20"/>
              </w:rPr>
              <w:t>4</w:t>
            </w:r>
            <w:r w:rsidR="00974CDD" w:rsidRPr="00684539">
              <w:rPr>
                <w:rFonts w:ascii="Arial" w:hAnsi="Arial" w:cs="Arial"/>
                <w:sz w:val="20"/>
              </w:rPr>
              <w:t>)</w:t>
            </w:r>
          </w:p>
        </w:tc>
        <w:tc>
          <w:tcPr>
            <w:tcW w:w="1559" w:type="dxa"/>
            <w:vAlign w:val="center"/>
          </w:tcPr>
          <w:p w14:paraId="1D175AA2" w14:textId="77777777" w:rsidR="00D21B93" w:rsidRPr="00F76FCC" w:rsidRDefault="00D21B93" w:rsidP="003641DE">
            <w:pPr>
              <w:jc w:val="center"/>
              <w:rPr>
                <w:rFonts w:ascii="Arial" w:hAnsi="Arial" w:cs="Arial"/>
              </w:rPr>
            </w:pPr>
          </w:p>
        </w:tc>
      </w:tr>
      <w:tr w:rsidR="00D21B93" w14:paraId="7D23E28C" w14:textId="77777777" w:rsidTr="206CB9C5">
        <w:trPr>
          <w:jc w:val="center"/>
        </w:trPr>
        <w:tc>
          <w:tcPr>
            <w:tcW w:w="8052" w:type="dxa"/>
            <w:vAlign w:val="center"/>
            <w:hideMark/>
          </w:tcPr>
          <w:p w14:paraId="2F0D0875" w14:textId="577B3C73" w:rsidR="00D21B93" w:rsidRPr="00684539" w:rsidRDefault="00633DCE" w:rsidP="00AC5324">
            <w:pPr>
              <w:pStyle w:val="Prrafodelista"/>
              <w:numPr>
                <w:ilvl w:val="0"/>
                <w:numId w:val="1"/>
              </w:numPr>
              <w:ind w:left="426" w:hanging="426"/>
              <w:jc w:val="both"/>
              <w:rPr>
                <w:rFonts w:ascii="Arial" w:hAnsi="Arial" w:cs="Arial"/>
                <w:sz w:val="20"/>
              </w:rPr>
            </w:pPr>
            <w:r w:rsidRPr="00684539">
              <w:rPr>
                <w:rFonts w:ascii="Arial" w:hAnsi="Arial" w:cs="Arial"/>
                <w:sz w:val="20"/>
              </w:rPr>
              <w:t>L</w:t>
            </w:r>
            <w:r w:rsidR="00BA4D10" w:rsidRPr="00684539">
              <w:rPr>
                <w:rFonts w:ascii="Arial" w:hAnsi="Arial" w:cs="Arial"/>
                <w:sz w:val="20"/>
              </w:rPr>
              <w:t xml:space="preserve">a </w:t>
            </w:r>
            <w:r w:rsidR="00D21B93" w:rsidRPr="00684539">
              <w:rPr>
                <w:rFonts w:ascii="Arial" w:hAnsi="Arial" w:cs="Arial"/>
                <w:sz w:val="20"/>
              </w:rPr>
              <w:t xml:space="preserve">propuesta </w:t>
            </w:r>
            <w:r w:rsidRPr="00684539">
              <w:rPr>
                <w:rFonts w:ascii="Arial" w:hAnsi="Arial" w:cs="Arial"/>
                <w:sz w:val="20"/>
              </w:rPr>
              <w:t xml:space="preserve">debe tener el siguiente formato: </w:t>
            </w:r>
            <w:r w:rsidR="00C14BD4" w:rsidRPr="00684539">
              <w:rPr>
                <w:rFonts w:ascii="Arial" w:hAnsi="Arial" w:cs="Arial"/>
                <w:sz w:val="20"/>
              </w:rPr>
              <w:t xml:space="preserve">letra Arial de 11 puntos </w:t>
            </w:r>
            <w:r w:rsidR="00F76FCC" w:rsidRPr="00684539">
              <w:rPr>
                <w:rFonts w:ascii="Arial" w:hAnsi="Arial" w:cs="Arial"/>
                <w:sz w:val="20"/>
              </w:rPr>
              <w:t>a</w:t>
            </w:r>
            <w:r w:rsidR="00C14BD4" w:rsidRPr="00684539">
              <w:rPr>
                <w:rFonts w:ascii="Arial" w:hAnsi="Arial" w:cs="Arial"/>
                <w:sz w:val="20"/>
              </w:rPr>
              <w:t xml:space="preserve"> espacio simple</w:t>
            </w:r>
            <w:r w:rsidR="00BA4D10" w:rsidRPr="00684539">
              <w:rPr>
                <w:rFonts w:ascii="Arial" w:hAnsi="Arial" w:cs="Arial"/>
                <w:sz w:val="20"/>
              </w:rPr>
              <w:t xml:space="preserve"> (ver Anexo </w:t>
            </w:r>
            <w:r w:rsidR="00873356">
              <w:rPr>
                <w:rFonts w:ascii="Arial" w:hAnsi="Arial" w:cs="Arial"/>
                <w:sz w:val="20"/>
              </w:rPr>
              <w:t>4</w:t>
            </w:r>
            <w:r w:rsidR="00BA4D10" w:rsidRPr="00684539">
              <w:rPr>
                <w:rFonts w:ascii="Arial" w:hAnsi="Arial" w:cs="Arial"/>
                <w:sz w:val="20"/>
              </w:rPr>
              <w:t>)</w:t>
            </w:r>
            <w:r w:rsidR="008A43DB" w:rsidRPr="00684539">
              <w:rPr>
                <w:rFonts w:ascii="Arial" w:hAnsi="Arial" w:cs="Arial"/>
                <w:sz w:val="20"/>
              </w:rPr>
              <w:t>.</w:t>
            </w:r>
          </w:p>
        </w:tc>
        <w:tc>
          <w:tcPr>
            <w:tcW w:w="1559" w:type="dxa"/>
            <w:vAlign w:val="center"/>
          </w:tcPr>
          <w:p w14:paraId="220A3870" w14:textId="77777777" w:rsidR="00D21B93" w:rsidRPr="00F76FCC" w:rsidRDefault="00D21B93" w:rsidP="003641DE">
            <w:pPr>
              <w:jc w:val="center"/>
              <w:rPr>
                <w:rFonts w:ascii="Arial" w:hAnsi="Arial" w:cs="Arial"/>
              </w:rPr>
            </w:pPr>
          </w:p>
        </w:tc>
      </w:tr>
      <w:tr w:rsidR="00D21B93" w14:paraId="15811719" w14:textId="77777777" w:rsidTr="206CB9C5">
        <w:trPr>
          <w:jc w:val="center"/>
        </w:trPr>
        <w:tc>
          <w:tcPr>
            <w:tcW w:w="8052" w:type="dxa"/>
            <w:vAlign w:val="center"/>
            <w:hideMark/>
          </w:tcPr>
          <w:p w14:paraId="64B70819" w14:textId="5A3E6794" w:rsidR="00D21B93" w:rsidRPr="00684539" w:rsidRDefault="00633DCE" w:rsidP="00AC5324">
            <w:pPr>
              <w:pStyle w:val="Prrafodelista"/>
              <w:numPr>
                <w:ilvl w:val="0"/>
                <w:numId w:val="1"/>
              </w:numPr>
              <w:ind w:left="426" w:hanging="426"/>
              <w:jc w:val="both"/>
              <w:rPr>
                <w:rFonts w:ascii="Arial" w:eastAsia="Times New Roman" w:hAnsi="Arial" w:cs="Arial"/>
                <w:snapToGrid w:val="0"/>
                <w:sz w:val="20"/>
              </w:rPr>
            </w:pPr>
            <w:r w:rsidRPr="00684539">
              <w:rPr>
                <w:rFonts w:ascii="Arial" w:hAnsi="Arial" w:cs="Arial"/>
                <w:sz w:val="20"/>
              </w:rPr>
              <w:t>D</w:t>
            </w:r>
            <w:r w:rsidR="00C14BD4" w:rsidRPr="00684539">
              <w:rPr>
                <w:rFonts w:ascii="Arial" w:hAnsi="Arial" w:cs="Arial"/>
                <w:sz w:val="20"/>
              </w:rPr>
              <w:t>ebe contener</w:t>
            </w:r>
            <w:r w:rsidR="00D21B93" w:rsidRPr="00684539">
              <w:rPr>
                <w:rFonts w:ascii="Arial" w:hAnsi="Arial" w:cs="Arial"/>
                <w:sz w:val="20"/>
              </w:rPr>
              <w:t xml:space="preserve"> en su primera página (ver Anexo </w:t>
            </w:r>
            <w:r w:rsidR="00873356">
              <w:rPr>
                <w:rFonts w:ascii="Arial" w:hAnsi="Arial" w:cs="Arial"/>
                <w:sz w:val="20"/>
              </w:rPr>
              <w:t>4</w:t>
            </w:r>
            <w:r w:rsidR="00D21B93" w:rsidRPr="00684539">
              <w:rPr>
                <w:rFonts w:ascii="Arial" w:hAnsi="Arial" w:cs="Arial"/>
                <w:sz w:val="20"/>
              </w:rPr>
              <w:t>):</w:t>
            </w:r>
          </w:p>
        </w:tc>
        <w:tc>
          <w:tcPr>
            <w:tcW w:w="1559" w:type="dxa"/>
            <w:vAlign w:val="center"/>
          </w:tcPr>
          <w:p w14:paraId="5CBE8F02" w14:textId="77777777" w:rsidR="00D21B93" w:rsidRPr="00F76FCC" w:rsidRDefault="00D21B93" w:rsidP="003641DE">
            <w:pPr>
              <w:jc w:val="center"/>
              <w:rPr>
                <w:rFonts w:ascii="Arial" w:hAnsi="Arial" w:cs="Arial"/>
              </w:rPr>
            </w:pPr>
          </w:p>
        </w:tc>
      </w:tr>
      <w:tr w:rsidR="0037599C" w14:paraId="0F58ACBF" w14:textId="77777777" w:rsidTr="206CB9C5">
        <w:trPr>
          <w:jc w:val="center"/>
        </w:trPr>
        <w:tc>
          <w:tcPr>
            <w:tcW w:w="8052" w:type="dxa"/>
            <w:vAlign w:val="center"/>
          </w:tcPr>
          <w:p w14:paraId="145FC59E" w14:textId="53701459" w:rsidR="0037599C" w:rsidRPr="00684539" w:rsidRDefault="007B0B3D" w:rsidP="00C3093E">
            <w:pPr>
              <w:pStyle w:val="Prrafodelista"/>
              <w:numPr>
                <w:ilvl w:val="1"/>
                <w:numId w:val="1"/>
              </w:numPr>
              <w:jc w:val="both"/>
              <w:rPr>
                <w:rFonts w:ascii="Arial" w:hAnsi="Arial" w:cs="Arial"/>
                <w:b/>
                <w:sz w:val="20"/>
              </w:rPr>
            </w:pPr>
            <w:r w:rsidRPr="00684539">
              <w:rPr>
                <w:rFonts w:ascii="Arial" w:hAnsi="Arial" w:cs="Arial"/>
                <w:sz w:val="20"/>
              </w:rPr>
              <w:t>Título de la propuesta</w:t>
            </w:r>
          </w:p>
        </w:tc>
        <w:tc>
          <w:tcPr>
            <w:tcW w:w="1559" w:type="dxa"/>
            <w:vAlign w:val="center"/>
          </w:tcPr>
          <w:p w14:paraId="392D0655" w14:textId="77777777" w:rsidR="0037599C" w:rsidRPr="00F76FCC" w:rsidRDefault="0037599C" w:rsidP="003641DE">
            <w:pPr>
              <w:jc w:val="center"/>
              <w:rPr>
                <w:rFonts w:ascii="Arial" w:hAnsi="Arial" w:cs="Arial"/>
              </w:rPr>
            </w:pPr>
          </w:p>
        </w:tc>
      </w:tr>
      <w:tr w:rsidR="00D21B93" w14:paraId="20DC9250" w14:textId="77777777" w:rsidTr="206CB9C5">
        <w:trPr>
          <w:jc w:val="center"/>
        </w:trPr>
        <w:tc>
          <w:tcPr>
            <w:tcW w:w="8052" w:type="dxa"/>
            <w:vAlign w:val="center"/>
            <w:hideMark/>
          </w:tcPr>
          <w:p w14:paraId="57E7C1E6" w14:textId="6FD35D18" w:rsidR="00D21B93" w:rsidRPr="00684539" w:rsidRDefault="00C3093E" w:rsidP="00717234">
            <w:pPr>
              <w:pStyle w:val="Prrafodelista"/>
              <w:numPr>
                <w:ilvl w:val="1"/>
                <w:numId w:val="1"/>
              </w:numPr>
              <w:jc w:val="both"/>
              <w:rPr>
                <w:rFonts w:ascii="Arial" w:hAnsi="Arial" w:cs="Arial"/>
                <w:sz w:val="20"/>
              </w:rPr>
            </w:pPr>
            <w:r w:rsidRPr="00684539">
              <w:rPr>
                <w:rFonts w:ascii="Arial" w:hAnsi="Arial" w:cs="Arial"/>
                <w:sz w:val="20"/>
              </w:rPr>
              <w:t>Nombre</w:t>
            </w:r>
            <w:r w:rsidR="004F247F" w:rsidRPr="00684539">
              <w:rPr>
                <w:rFonts w:ascii="Arial" w:hAnsi="Arial" w:cs="Arial"/>
                <w:sz w:val="20"/>
              </w:rPr>
              <w:t>s</w:t>
            </w:r>
            <w:r w:rsidRPr="00684539">
              <w:rPr>
                <w:rFonts w:ascii="Arial" w:hAnsi="Arial" w:cs="Arial"/>
                <w:sz w:val="20"/>
              </w:rPr>
              <w:t xml:space="preserve"> completo</w:t>
            </w:r>
            <w:r w:rsidR="004F247F" w:rsidRPr="00684539">
              <w:rPr>
                <w:rFonts w:ascii="Arial" w:hAnsi="Arial" w:cs="Arial"/>
                <w:sz w:val="20"/>
              </w:rPr>
              <w:t>s</w:t>
            </w:r>
            <w:r w:rsidR="00932A00" w:rsidRPr="00684539">
              <w:rPr>
                <w:rFonts w:ascii="Arial" w:hAnsi="Arial" w:cs="Arial"/>
                <w:sz w:val="20"/>
              </w:rPr>
              <w:t xml:space="preserve"> del</w:t>
            </w:r>
            <w:r w:rsidR="004F247F" w:rsidRPr="00684539">
              <w:rPr>
                <w:rFonts w:ascii="Arial" w:hAnsi="Arial" w:cs="Arial"/>
                <w:sz w:val="20"/>
              </w:rPr>
              <w:t xml:space="preserve"> (de la) autor(a) o autores(as)</w:t>
            </w:r>
            <w:r w:rsidR="008F30FF">
              <w:rPr>
                <w:rFonts w:ascii="Arial" w:hAnsi="Arial" w:cs="Arial"/>
                <w:sz w:val="20"/>
              </w:rPr>
              <w:t>.</w:t>
            </w:r>
          </w:p>
        </w:tc>
        <w:tc>
          <w:tcPr>
            <w:tcW w:w="1559" w:type="dxa"/>
            <w:vAlign w:val="center"/>
          </w:tcPr>
          <w:p w14:paraId="71067C54" w14:textId="77777777" w:rsidR="00D21B93" w:rsidRPr="00F76FCC" w:rsidRDefault="00D21B93" w:rsidP="003641DE">
            <w:pPr>
              <w:jc w:val="center"/>
              <w:rPr>
                <w:rFonts w:ascii="Arial" w:hAnsi="Arial" w:cs="Arial"/>
              </w:rPr>
            </w:pPr>
          </w:p>
        </w:tc>
      </w:tr>
      <w:tr w:rsidR="00D21B93" w:rsidRPr="007C0A01" w14:paraId="046C0A65" w14:textId="77777777" w:rsidTr="206CB9C5">
        <w:trPr>
          <w:jc w:val="center"/>
        </w:trPr>
        <w:tc>
          <w:tcPr>
            <w:tcW w:w="8052" w:type="dxa"/>
            <w:vAlign w:val="center"/>
            <w:hideMark/>
          </w:tcPr>
          <w:p w14:paraId="0154F11C" w14:textId="731931A3" w:rsidR="00D21B93" w:rsidRPr="00E57EA5" w:rsidRDefault="00633DCE" w:rsidP="00C3093E">
            <w:pPr>
              <w:pStyle w:val="Prrafodelista"/>
              <w:numPr>
                <w:ilvl w:val="1"/>
                <w:numId w:val="1"/>
              </w:numPr>
              <w:jc w:val="both"/>
              <w:rPr>
                <w:rFonts w:ascii="Arial" w:hAnsi="Arial" w:cs="Arial"/>
                <w:sz w:val="20"/>
                <w:lang w:val="en-US"/>
              </w:rPr>
            </w:pPr>
            <w:r w:rsidRPr="00873356">
              <w:rPr>
                <w:rFonts w:ascii="Arial" w:hAnsi="Arial" w:cs="Arial"/>
                <w:sz w:val="20"/>
              </w:rPr>
              <w:t>Área temática (</w:t>
            </w:r>
            <w:r w:rsidRPr="00E57EA5">
              <w:rPr>
                <w:rFonts w:ascii="Arial" w:hAnsi="Arial" w:cs="Arial"/>
                <w:sz w:val="20"/>
                <w:lang w:val="en-US"/>
              </w:rPr>
              <w:t>AT1</w:t>
            </w:r>
            <w:r w:rsidR="00873356">
              <w:rPr>
                <w:rFonts w:ascii="Arial" w:hAnsi="Arial" w:cs="Arial"/>
                <w:sz w:val="20"/>
                <w:lang w:val="en-US"/>
              </w:rPr>
              <w:t>)</w:t>
            </w:r>
          </w:p>
        </w:tc>
        <w:tc>
          <w:tcPr>
            <w:tcW w:w="1559" w:type="dxa"/>
            <w:vAlign w:val="center"/>
          </w:tcPr>
          <w:p w14:paraId="32B27CD7" w14:textId="77777777" w:rsidR="00D21B93" w:rsidRPr="00E57EA5" w:rsidRDefault="00D21B93" w:rsidP="003641DE">
            <w:pPr>
              <w:jc w:val="center"/>
              <w:rPr>
                <w:rFonts w:ascii="Arial" w:hAnsi="Arial" w:cs="Arial"/>
                <w:lang w:val="en-US"/>
              </w:rPr>
            </w:pPr>
          </w:p>
        </w:tc>
      </w:tr>
      <w:tr w:rsidR="00931C6C" w14:paraId="0C7354E4" w14:textId="77777777" w:rsidTr="206CB9C5">
        <w:trPr>
          <w:jc w:val="center"/>
        </w:trPr>
        <w:tc>
          <w:tcPr>
            <w:tcW w:w="8052" w:type="dxa"/>
            <w:vAlign w:val="center"/>
          </w:tcPr>
          <w:p w14:paraId="7E3D7528" w14:textId="344DB5D5" w:rsidR="00931C6C" w:rsidRPr="00684539" w:rsidRDefault="206CB9C5" w:rsidP="206CB9C5">
            <w:pPr>
              <w:pStyle w:val="Prrafodelista"/>
              <w:numPr>
                <w:ilvl w:val="1"/>
                <w:numId w:val="1"/>
              </w:numPr>
              <w:jc w:val="both"/>
              <w:rPr>
                <w:rFonts w:ascii="Arial" w:hAnsi="Arial" w:cs="Arial"/>
                <w:sz w:val="20"/>
                <w:szCs w:val="20"/>
              </w:rPr>
            </w:pPr>
            <w:r w:rsidRPr="206CB9C5">
              <w:rPr>
                <w:rFonts w:ascii="Arial" w:hAnsi="Arial" w:cs="Arial"/>
                <w:sz w:val="20"/>
                <w:szCs w:val="20"/>
              </w:rPr>
              <w:t>Categoría a la que postula (P</w:t>
            </w:r>
            <w:r w:rsidR="00873356">
              <w:rPr>
                <w:rFonts w:ascii="Arial" w:hAnsi="Arial" w:cs="Arial"/>
                <w:sz w:val="20"/>
                <w:szCs w:val="20"/>
              </w:rPr>
              <w:t>B</w:t>
            </w:r>
            <w:r w:rsidRPr="206CB9C5">
              <w:rPr>
                <w:rFonts w:ascii="Arial" w:hAnsi="Arial" w:cs="Arial"/>
                <w:sz w:val="20"/>
                <w:szCs w:val="20"/>
              </w:rPr>
              <w:t>).</w:t>
            </w:r>
          </w:p>
        </w:tc>
        <w:tc>
          <w:tcPr>
            <w:tcW w:w="1559" w:type="dxa"/>
            <w:vAlign w:val="center"/>
          </w:tcPr>
          <w:p w14:paraId="16C486C8" w14:textId="77777777" w:rsidR="00931C6C" w:rsidRPr="00F76FCC" w:rsidRDefault="00931C6C" w:rsidP="003641DE">
            <w:pPr>
              <w:jc w:val="center"/>
              <w:rPr>
                <w:rFonts w:ascii="Arial" w:hAnsi="Arial" w:cs="Arial"/>
              </w:rPr>
            </w:pPr>
          </w:p>
        </w:tc>
      </w:tr>
      <w:tr w:rsidR="00D21B93" w14:paraId="2C8F9A96" w14:textId="77777777" w:rsidTr="206CB9C5">
        <w:trPr>
          <w:jc w:val="center"/>
        </w:trPr>
        <w:tc>
          <w:tcPr>
            <w:tcW w:w="8052" w:type="dxa"/>
            <w:vAlign w:val="center"/>
            <w:hideMark/>
          </w:tcPr>
          <w:p w14:paraId="3FD76BD7" w14:textId="413BF94D" w:rsidR="00D21B93" w:rsidRPr="00684539" w:rsidRDefault="00C3093E" w:rsidP="00756C3D">
            <w:pPr>
              <w:pStyle w:val="Prrafodelista"/>
              <w:numPr>
                <w:ilvl w:val="1"/>
                <w:numId w:val="1"/>
              </w:numPr>
              <w:jc w:val="both"/>
              <w:rPr>
                <w:rFonts w:ascii="Arial" w:hAnsi="Arial" w:cs="Arial"/>
                <w:sz w:val="20"/>
              </w:rPr>
            </w:pPr>
            <w:r w:rsidRPr="00684539">
              <w:rPr>
                <w:rFonts w:ascii="Arial" w:hAnsi="Arial" w:cs="Arial"/>
                <w:sz w:val="20"/>
              </w:rPr>
              <w:t>Ámbito: Nacional/Regional</w:t>
            </w:r>
            <w:r w:rsidR="004117F5">
              <w:rPr>
                <w:rFonts w:ascii="Arial" w:hAnsi="Arial" w:cs="Arial"/>
                <w:sz w:val="20"/>
              </w:rPr>
              <w:t xml:space="preserve"> </w:t>
            </w:r>
            <w:r w:rsidR="00756C3D" w:rsidRPr="00684539">
              <w:rPr>
                <w:rFonts w:ascii="Arial" w:hAnsi="Arial" w:cs="Arial"/>
                <w:sz w:val="20"/>
              </w:rPr>
              <w:t>(especificar</w:t>
            </w:r>
            <w:r w:rsidRPr="00684539">
              <w:rPr>
                <w:rFonts w:ascii="Arial" w:hAnsi="Arial" w:cs="Arial"/>
                <w:sz w:val="20"/>
              </w:rPr>
              <w:t>).</w:t>
            </w:r>
          </w:p>
        </w:tc>
        <w:tc>
          <w:tcPr>
            <w:tcW w:w="1559" w:type="dxa"/>
            <w:vAlign w:val="center"/>
          </w:tcPr>
          <w:p w14:paraId="46510091" w14:textId="77777777" w:rsidR="00D21B93" w:rsidRPr="00F76FCC" w:rsidRDefault="00D21B93" w:rsidP="003641DE">
            <w:pPr>
              <w:jc w:val="center"/>
              <w:rPr>
                <w:rFonts w:ascii="Arial" w:hAnsi="Arial" w:cs="Arial"/>
              </w:rPr>
            </w:pPr>
          </w:p>
        </w:tc>
      </w:tr>
      <w:tr w:rsidR="00D21B93" w14:paraId="0507592E" w14:textId="77777777" w:rsidTr="206CB9C5">
        <w:trPr>
          <w:jc w:val="center"/>
        </w:trPr>
        <w:tc>
          <w:tcPr>
            <w:tcW w:w="8052" w:type="dxa"/>
            <w:vAlign w:val="center"/>
            <w:hideMark/>
          </w:tcPr>
          <w:p w14:paraId="00F2C2B2" w14:textId="318CDF59" w:rsidR="00C3093E" w:rsidRPr="00684539" w:rsidRDefault="00873356" w:rsidP="00AC5324">
            <w:pPr>
              <w:pStyle w:val="Prrafodelista"/>
              <w:numPr>
                <w:ilvl w:val="0"/>
                <w:numId w:val="1"/>
              </w:numPr>
              <w:ind w:left="426" w:hanging="426"/>
              <w:jc w:val="both"/>
              <w:rPr>
                <w:rFonts w:ascii="Arial" w:hAnsi="Arial" w:cs="Arial"/>
                <w:sz w:val="20"/>
              </w:rPr>
            </w:pPr>
            <w:r w:rsidRPr="00684539">
              <w:rPr>
                <w:rFonts w:ascii="Arial" w:hAnsi="Arial" w:cs="Arial"/>
                <w:sz w:val="20"/>
              </w:rPr>
              <w:t>El documento para enviar</w:t>
            </w:r>
            <w:r w:rsidR="0037599C" w:rsidRPr="00684539">
              <w:rPr>
                <w:rFonts w:ascii="Arial" w:hAnsi="Arial" w:cs="Arial"/>
                <w:sz w:val="20"/>
              </w:rPr>
              <w:t xml:space="preserve"> debe </w:t>
            </w:r>
            <w:r w:rsidR="00FA5E54" w:rsidRPr="00684539">
              <w:rPr>
                <w:rFonts w:ascii="Arial" w:hAnsi="Arial" w:cs="Arial"/>
                <w:sz w:val="20"/>
              </w:rPr>
              <w:t>seguir</w:t>
            </w:r>
            <w:r w:rsidR="0037599C" w:rsidRPr="00684539">
              <w:rPr>
                <w:rFonts w:ascii="Arial" w:hAnsi="Arial" w:cs="Arial"/>
                <w:sz w:val="20"/>
              </w:rPr>
              <w:t xml:space="preserve"> con </w:t>
            </w:r>
            <w:r w:rsidR="00D21B93" w:rsidRPr="00684539">
              <w:rPr>
                <w:rFonts w:ascii="Arial" w:hAnsi="Arial" w:cs="Arial"/>
                <w:sz w:val="20"/>
              </w:rPr>
              <w:t>la siguiente estructura</w:t>
            </w:r>
            <w:r w:rsidR="00F51B33" w:rsidRPr="00684539">
              <w:rPr>
                <w:rFonts w:ascii="Arial" w:hAnsi="Arial" w:cs="Arial"/>
                <w:sz w:val="20"/>
              </w:rPr>
              <w:t>:</w:t>
            </w:r>
          </w:p>
        </w:tc>
        <w:tc>
          <w:tcPr>
            <w:tcW w:w="1559" w:type="dxa"/>
            <w:vAlign w:val="center"/>
          </w:tcPr>
          <w:p w14:paraId="7C23D09F" w14:textId="77777777" w:rsidR="00D21B93" w:rsidRPr="00F76FCC" w:rsidRDefault="00D21B93" w:rsidP="003641DE">
            <w:pPr>
              <w:jc w:val="center"/>
              <w:rPr>
                <w:rFonts w:ascii="Arial" w:hAnsi="Arial" w:cs="Arial"/>
              </w:rPr>
            </w:pPr>
          </w:p>
        </w:tc>
      </w:tr>
      <w:tr w:rsidR="00BB4C8B" w14:paraId="50F54EBF" w14:textId="77777777" w:rsidTr="206CB9C5">
        <w:trPr>
          <w:jc w:val="center"/>
        </w:trPr>
        <w:tc>
          <w:tcPr>
            <w:tcW w:w="8052" w:type="dxa"/>
            <w:vAlign w:val="center"/>
          </w:tcPr>
          <w:p w14:paraId="07BE93F7" w14:textId="1FCCB278" w:rsidR="00BB4C8B" w:rsidRPr="00684539" w:rsidRDefault="00E57EA5" w:rsidP="00756C3D">
            <w:pPr>
              <w:ind w:left="426"/>
              <w:rPr>
                <w:rFonts w:ascii="Arial" w:hAnsi="Arial" w:cs="Arial"/>
                <w:sz w:val="20"/>
              </w:rPr>
            </w:pPr>
            <w:r>
              <w:rPr>
                <w:rFonts w:ascii="Arial" w:hAnsi="Arial" w:cs="Arial"/>
                <w:sz w:val="20"/>
              </w:rPr>
              <w:t>P</w:t>
            </w:r>
            <w:r w:rsidR="00BB4C8B" w:rsidRPr="00684539">
              <w:rPr>
                <w:rFonts w:ascii="Arial" w:hAnsi="Arial" w:cs="Arial"/>
                <w:sz w:val="20"/>
              </w:rPr>
              <w:t>rop</w:t>
            </w:r>
            <w:r w:rsidR="00756C3D" w:rsidRPr="00684539">
              <w:rPr>
                <w:rFonts w:ascii="Arial" w:hAnsi="Arial" w:cs="Arial"/>
                <w:sz w:val="20"/>
              </w:rPr>
              <w:t xml:space="preserve">uesta de investigación (Anexo </w:t>
            </w:r>
            <w:r w:rsidR="00873356">
              <w:rPr>
                <w:rFonts w:ascii="Arial" w:hAnsi="Arial" w:cs="Arial"/>
                <w:sz w:val="20"/>
              </w:rPr>
              <w:t>2</w:t>
            </w:r>
            <w:r w:rsidR="00BB4C8B" w:rsidRPr="00684539">
              <w:rPr>
                <w:rFonts w:ascii="Arial" w:hAnsi="Arial" w:cs="Arial"/>
                <w:sz w:val="20"/>
              </w:rPr>
              <w:t>):</w:t>
            </w:r>
          </w:p>
        </w:tc>
        <w:tc>
          <w:tcPr>
            <w:tcW w:w="1559" w:type="dxa"/>
            <w:vAlign w:val="center"/>
          </w:tcPr>
          <w:p w14:paraId="353F1AD6" w14:textId="77777777" w:rsidR="00BB4C8B" w:rsidRPr="00F76FCC" w:rsidRDefault="00BB4C8B" w:rsidP="003641DE">
            <w:pPr>
              <w:jc w:val="center"/>
              <w:rPr>
                <w:rFonts w:ascii="Arial" w:hAnsi="Arial" w:cs="Arial"/>
              </w:rPr>
            </w:pPr>
          </w:p>
        </w:tc>
      </w:tr>
      <w:tr w:rsidR="00BB4C8B" w14:paraId="0100B1D1" w14:textId="77777777" w:rsidTr="206CB9C5">
        <w:trPr>
          <w:jc w:val="center"/>
        </w:trPr>
        <w:tc>
          <w:tcPr>
            <w:tcW w:w="8052" w:type="dxa"/>
            <w:vAlign w:val="center"/>
          </w:tcPr>
          <w:p w14:paraId="6A4AB56F" w14:textId="20BDDF6B"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Portada</w:t>
            </w:r>
            <w:r w:rsidR="004121D6" w:rsidRPr="00684539">
              <w:rPr>
                <w:rFonts w:ascii="Arial" w:hAnsi="Arial" w:cs="Arial"/>
                <w:sz w:val="20"/>
              </w:rPr>
              <w:t xml:space="preserve"> </w:t>
            </w:r>
            <w:r w:rsidR="007B0B3D" w:rsidRPr="00684539">
              <w:rPr>
                <w:rFonts w:ascii="Arial" w:hAnsi="Arial" w:cs="Arial"/>
                <w:sz w:val="20"/>
              </w:rPr>
              <w:t>(título;</w:t>
            </w:r>
            <w:r w:rsidR="00A956FC" w:rsidRPr="00684539">
              <w:rPr>
                <w:rFonts w:ascii="Arial" w:hAnsi="Arial" w:cs="Arial"/>
                <w:sz w:val="20"/>
              </w:rPr>
              <w:t xml:space="preserve"> </w:t>
            </w:r>
            <w:r w:rsidR="007B0B3D" w:rsidRPr="00684539">
              <w:rPr>
                <w:rFonts w:ascii="Arial" w:hAnsi="Arial" w:cs="Arial"/>
                <w:sz w:val="20"/>
              </w:rPr>
              <w:t>nombres completos del autor o autores; área temática; categoría)</w:t>
            </w:r>
          </w:p>
        </w:tc>
        <w:tc>
          <w:tcPr>
            <w:tcW w:w="1559" w:type="dxa"/>
            <w:vAlign w:val="center"/>
          </w:tcPr>
          <w:p w14:paraId="4F1F5B5C" w14:textId="77777777" w:rsidR="00BB4C8B" w:rsidRPr="00F76FCC" w:rsidRDefault="00BB4C8B" w:rsidP="003641DE">
            <w:pPr>
              <w:jc w:val="center"/>
              <w:rPr>
                <w:rFonts w:ascii="Arial" w:hAnsi="Arial" w:cs="Arial"/>
              </w:rPr>
            </w:pPr>
          </w:p>
        </w:tc>
      </w:tr>
      <w:tr w:rsidR="00BB4C8B" w14:paraId="6745ADDF" w14:textId="77777777" w:rsidTr="206CB9C5">
        <w:trPr>
          <w:jc w:val="center"/>
        </w:trPr>
        <w:tc>
          <w:tcPr>
            <w:tcW w:w="8052" w:type="dxa"/>
            <w:vAlign w:val="center"/>
          </w:tcPr>
          <w:p w14:paraId="63E43931" w14:textId="781DD048"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Motivación/justificación</w:t>
            </w:r>
          </w:p>
        </w:tc>
        <w:tc>
          <w:tcPr>
            <w:tcW w:w="1559" w:type="dxa"/>
            <w:vAlign w:val="center"/>
          </w:tcPr>
          <w:p w14:paraId="4572FC4B" w14:textId="77777777" w:rsidR="00BB4C8B" w:rsidRPr="00F76FCC" w:rsidRDefault="00BB4C8B" w:rsidP="003641DE">
            <w:pPr>
              <w:jc w:val="center"/>
              <w:rPr>
                <w:rFonts w:ascii="Arial" w:hAnsi="Arial" w:cs="Arial"/>
              </w:rPr>
            </w:pPr>
          </w:p>
        </w:tc>
      </w:tr>
      <w:tr w:rsidR="00BB4C8B" w14:paraId="1001B84E" w14:textId="77777777" w:rsidTr="206CB9C5">
        <w:trPr>
          <w:jc w:val="center"/>
        </w:trPr>
        <w:tc>
          <w:tcPr>
            <w:tcW w:w="8052" w:type="dxa"/>
            <w:vAlign w:val="center"/>
          </w:tcPr>
          <w:p w14:paraId="772C420A" w14:textId="69F3427F"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Estado de la cuestión</w:t>
            </w:r>
          </w:p>
        </w:tc>
        <w:tc>
          <w:tcPr>
            <w:tcW w:w="1559" w:type="dxa"/>
            <w:vAlign w:val="center"/>
          </w:tcPr>
          <w:p w14:paraId="77EE6766" w14:textId="77777777" w:rsidR="00BB4C8B" w:rsidRPr="00F76FCC" w:rsidRDefault="00BB4C8B" w:rsidP="003641DE">
            <w:pPr>
              <w:jc w:val="center"/>
              <w:rPr>
                <w:rFonts w:ascii="Arial" w:hAnsi="Arial" w:cs="Arial"/>
              </w:rPr>
            </w:pPr>
          </w:p>
        </w:tc>
      </w:tr>
      <w:tr w:rsidR="00BB4C8B" w14:paraId="4A1A3012" w14:textId="77777777" w:rsidTr="206CB9C5">
        <w:trPr>
          <w:jc w:val="center"/>
        </w:trPr>
        <w:tc>
          <w:tcPr>
            <w:tcW w:w="8052" w:type="dxa"/>
            <w:vAlign w:val="center"/>
          </w:tcPr>
          <w:p w14:paraId="7CD3F6AD" w14:textId="40AF57EB"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Marco teórico o conceptual</w:t>
            </w:r>
          </w:p>
        </w:tc>
        <w:tc>
          <w:tcPr>
            <w:tcW w:w="1559" w:type="dxa"/>
            <w:vAlign w:val="center"/>
          </w:tcPr>
          <w:p w14:paraId="6AAB5649" w14:textId="77777777" w:rsidR="00BB4C8B" w:rsidRPr="00F76FCC" w:rsidRDefault="00BB4C8B" w:rsidP="003641DE">
            <w:pPr>
              <w:jc w:val="center"/>
              <w:rPr>
                <w:rFonts w:ascii="Arial" w:hAnsi="Arial" w:cs="Arial"/>
              </w:rPr>
            </w:pPr>
          </w:p>
        </w:tc>
      </w:tr>
      <w:tr w:rsidR="00BB4C8B" w14:paraId="270950DD" w14:textId="77777777" w:rsidTr="206CB9C5">
        <w:trPr>
          <w:jc w:val="center"/>
        </w:trPr>
        <w:tc>
          <w:tcPr>
            <w:tcW w:w="8052" w:type="dxa"/>
            <w:vAlign w:val="center"/>
          </w:tcPr>
          <w:p w14:paraId="69B2FE8C" w14:textId="090F9DA5"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Metodología</w:t>
            </w:r>
          </w:p>
        </w:tc>
        <w:tc>
          <w:tcPr>
            <w:tcW w:w="1559" w:type="dxa"/>
            <w:vAlign w:val="center"/>
          </w:tcPr>
          <w:p w14:paraId="12DC432A" w14:textId="77777777" w:rsidR="00BB4C8B" w:rsidRPr="00F76FCC" w:rsidRDefault="00BB4C8B" w:rsidP="003641DE">
            <w:pPr>
              <w:jc w:val="center"/>
              <w:rPr>
                <w:rFonts w:ascii="Arial" w:hAnsi="Arial" w:cs="Arial"/>
              </w:rPr>
            </w:pPr>
          </w:p>
        </w:tc>
      </w:tr>
      <w:tr w:rsidR="00BB4C8B" w14:paraId="07EA6B19" w14:textId="77777777" w:rsidTr="206CB9C5">
        <w:trPr>
          <w:jc w:val="center"/>
        </w:trPr>
        <w:tc>
          <w:tcPr>
            <w:tcW w:w="8052" w:type="dxa"/>
            <w:vAlign w:val="center"/>
          </w:tcPr>
          <w:p w14:paraId="2B700760" w14:textId="10EC7F8D"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Plan de Incidencia</w:t>
            </w:r>
          </w:p>
        </w:tc>
        <w:tc>
          <w:tcPr>
            <w:tcW w:w="1559" w:type="dxa"/>
            <w:vAlign w:val="center"/>
          </w:tcPr>
          <w:p w14:paraId="03D7C698" w14:textId="77777777" w:rsidR="00BB4C8B" w:rsidRPr="00F76FCC" w:rsidRDefault="00BB4C8B" w:rsidP="003641DE">
            <w:pPr>
              <w:jc w:val="center"/>
              <w:rPr>
                <w:rFonts w:ascii="Arial" w:hAnsi="Arial" w:cs="Arial"/>
              </w:rPr>
            </w:pPr>
          </w:p>
        </w:tc>
      </w:tr>
      <w:tr w:rsidR="00BB4C8B" w14:paraId="16083C12" w14:textId="77777777" w:rsidTr="206CB9C5">
        <w:trPr>
          <w:jc w:val="center"/>
        </w:trPr>
        <w:tc>
          <w:tcPr>
            <w:tcW w:w="8052" w:type="dxa"/>
            <w:vAlign w:val="center"/>
          </w:tcPr>
          <w:p w14:paraId="3605216C" w14:textId="1A8C5566"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Cronograma de actividades</w:t>
            </w:r>
          </w:p>
        </w:tc>
        <w:tc>
          <w:tcPr>
            <w:tcW w:w="1559" w:type="dxa"/>
            <w:vAlign w:val="center"/>
          </w:tcPr>
          <w:p w14:paraId="7DE0040C" w14:textId="77777777" w:rsidR="00BB4C8B" w:rsidRPr="00F76FCC" w:rsidRDefault="00BB4C8B" w:rsidP="003641DE">
            <w:pPr>
              <w:jc w:val="center"/>
              <w:rPr>
                <w:rFonts w:ascii="Arial" w:hAnsi="Arial" w:cs="Arial"/>
              </w:rPr>
            </w:pPr>
          </w:p>
        </w:tc>
      </w:tr>
      <w:tr w:rsidR="00BB4C8B" w14:paraId="55DA9C23" w14:textId="77777777" w:rsidTr="206CB9C5">
        <w:trPr>
          <w:jc w:val="center"/>
        </w:trPr>
        <w:tc>
          <w:tcPr>
            <w:tcW w:w="8052" w:type="dxa"/>
            <w:vAlign w:val="center"/>
          </w:tcPr>
          <w:p w14:paraId="54F52DD1" w14:textId="66219918"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Presupuesto</w:t>
            </w:r>
          </w:p>
        </w:tc>
        <w:tc>
          <w:tcPr>
            <w:tcW w:w="1559" w:type="dxa"/>
            <w:vAlign w:val="center"/>
          </w:tcPr>
          <w:p w14:paraId="5CEB9C5E" w14:textId="77777777" w:rsidR="00BB4C8B" w:rsidRPr="00F76FCC" w:rsidRDefault="00BB4C8B" w:rsidP="003641DE">
            <w:pPr>
              <w:jc w:val="center"/>
              <w:rPr>
                <w:rFonts w:ascii="Arial" w:hAnsi="Arial" w:cs="Arial"/>
              </w:rPr>
            </w:pPr>
          </w:p>
        </w:tc>
      </w:tr>
      <w:tr w:rsidR="00BB4C8B" w14:paraId="664BBEB7" w14:textId="77777777" w:rsidTr="206CB9C5">
        <w:trPr>
          <w:jc w:val="center"/>
        </w:trPr>
        <w:tc>
          <w:tcPr>
            <w:tcW w:w="8052" w:type="dxa"/>
            <w:vAlign w:val="center"/>
          </w:tcPr>
          <w:p w14:paraId="6CBA6D63" w14:textId="75CDAA11" w:rsidR="00BB4C8B" w:rsidRPr="00684539" w:rsidRDefault="00BB4C8B" w:rsidP="00E81CFC">
            <w:pPr>
              <w:pStyle w:val="Prrafodelista"/>
              <w:numPr>
                <w:ilvl w:val="0"/>
                <w:numId w:val="9"/>
              </w:numPr>
              <w:rPr>
                <w:rFonts w:ascii="Arial" w:hAnsi="Arial" w:cs="Arial"/>
                <w:sz w:val="20"/>
              </w:rPr>
            </w:pPr>
            <w:r w:rsidRPr="00684539">
              <w:rPr>
                <w:rFonts w:ascii="Arial" w:hAnsi="Arial" w:cs="Arial"/>
                <w:sz w:val="20"/>
              </w:rPr>
              <w:t>Bibliografía</w:t>
            </w:r>
          </w:p>
        </w:tc>
        <w:tc>
          <w:tcPr>
            <w:tcW w:w="1559" w:type="dxa"/>
            <w:vAlign w:val="center"/>
          </w:tcPr>
          <w:p w14:paraId="470357CA" w14:textId="77777777" w:rsidR="00BB4C8B" w:rsidRPr="00F76FCC" w:rsidRDefault="00BB4C8B" w:rsidP="003641DE">
            <w:pPr>
              <w:jc w:val="center"/>
              <w:rPr>
                <w:rFonts w:ascii="Arial" w:hAnsi="Arial" w:cs="Arial"/>
              </w:rPr>
            </w:pPr>
          </w:p>
        </w:tc>
      </w:tr>
      <w:tr w:rsidR="00F45204" w14:paraId="17B52748" w14:textId="77777777" w:rsidTr="206CB9C5">
        <w:trPr>
          <w:jc w:val="center"/>
        </w:trPr>
        <w:tc>
          <w:tcPr>
            <w:tcW w:w="8052" w:type="dxa"/>
            <w:vAlign w:val="center"/>
            <w:hideMark/>
          </w:tcPr>
          <w:p w14:paraId="05F4EAA5" w14:textId="2F30DD3F" w:rsidR="00F45204" w:rsidRPr="00684539" w:rsidRDefault="00F45204" w:rsidP="00F45204">
            <w:pPr>
              <w:pStyle w:val="Prrafodelista"/>
              <w:numPr>
                <w:ilvl w:val="0"/>
                <w:numId w:val="1"/>
              </w:numPr>
              <w:ind w:left="454" w:hanging="454"/>
              <w:jc w:val="both"/>
              <w:rPr>
                <w:rFonts w:ascii="Arial" w:hAnsi="Arial" w:cs="Arial"/>
                <w:sz w:val="20"/>
              </w:rPr>
            </w:pPr>
            <w:r w:rsidRPr="00684539">
              <w:rPr>
                <w:rFonts w:ascii="Arial" w:hAnsi="Arial" w:cs="Arial"/>
                <w:sz w:val="20"/>
              </w:rPr>
              <w:t xml:space="preserve">El proyecto de investigación no debe exceder las 3500 palabras sin considerar los anexos. Los anexos pueden abarcar un máximo de 2500 palabras. Aquellas propuestas que superen el límite total de 6,000 palabras serán descalificadas automáticamente. </w:t>
            </w:r>
          </w:p>
        </w:tc>
        <w:tc>
          <w:tcPr>
            <w:tcW w:w="1559" w:type="dxa"/>
            <w:vAlign w:val="center"/>
          </w:tcPr>
          <w:p w14:paraId="1FDA6082" w14:textId="77777777" w:rsidR="00F45204" w:rsidRPr="00F76FCC" w:rsidRDefault="00F45204" w:rsidP="00F45204">
            <w:pPr>
              <w:jc w:val="center"/>
              <w:rPr>
                <w:rFonts w:ascii="Arial" w:hAnsi="Arial" w:cs="Arial"/>
              </w:rPr>
            </w:pPr>
          </w:p>
        </w:tc>
      </w:tr>
      <w:tr w:rsidR="00F45204" w14:paraId="0855E7A0" w14:textId="77777777" w:rsidTr="206CB9C5">
        <w:trPr>
          <w:jc w:val="center"/>
        </w:trPr>
        <w:tc>
          <w:tcPr>
            <w:tcW w:w="8052" w:type="dxa"/>
            <w:vAlign w:val="center"/>
            <w:hideMark/>
          </w:tcPr>
          <w:p w14:paraId="1BB0B6A5" w14:textId="0D7DE617" w:rsidR="00F45204" w:rsidRPr="00684539" w:rsidRDefault="00F45204" w:rsidP="00F45204">
            <w:pPr>
              <w:pStyle w:val="Prrafodelista"/>
              <w:numPr>
                <w:ilvl w:val="0"/>
                <w:numId w:val="1"/>
              </w:numPr>
              <w:ind w:left="426" w:hanging="426"/>
              <w:jc w:val="both"/>
              <w:rPr>
                <w:rFonts w:ascii="Arial" w:hAnsi="Arial" w:cs="Arial"/>
                <w:sz w:val="20"/>
              </w:rPr>
            </w:pPr>
            <w:r w:rsidRPr="00684539">
              <w:rPr>
                <w:rFonts w:ascii="Arial" w:hAnsi="Arial" w:cs="Arial"/>
                <w:sz w:val="20"/>
              </w:rPr>
              <w:t xml:space="preserve">CV de cada miembro del equipo </w:t>
            </w:r>
            <w:r w:rsidR="00873356">
              <w:rPr>
                <w:rFonts w:ascii="Arial" w:hAnsi="Arial" w:cs="Arial"/>
                <w:sz w:val="20"/>
              </w:rPr>
              <w:t>(ver Anexo 5)</w:t>
            </w:r>
          </w:p>
        </w:tc>
        <w:tc>
          <w:tcPr>
            <w:tcW w:w="1559" w:type="dxa"/>
            <w:vAlign w:val="center"/>
          </w:tcPr>
          <w:p w14:paraId="655BA856" w14:textId="77777777" w:rsidR="00F45204" w:rsidRPr="00F76FCC" w:rsidRDefault="00F45204" w:rsidP="00F45204">
            <w:pPr>
              <w:jc w:val="center"/>
              <w:rPr>
                <w:rFonts w:ascii="Arial" w:hAnsi="Arial" w:cs="Arial"/>
              </w:rPr>
            </w:pPr>
          </w:p>
        </w:tc>
      </w:tr>
      <w:tr w:rsidR="00F45204" w14:paraId="709B5E80" w14:textId="77777777" w:rsidTr="206CB9C5">
        <w:trPr>
          <w:trHeight w:val="56"/>
          <w:jc w:val="center"/>
        </w:trPr>
        <w:tc>
          <w:tcPr>
            <w:tcW w:w="8052" w:type="dxa"/>
            <w:vAlign w:val="center"/>
            <w:hideMark/>
          </w:tcPr>
          <w:p w14:paraId="05697CF4" w14:textId="390D8C7D" w:rsidR="00F45204" w:rsidRPr="00684539" w:rsidRDefault="00F45204" w:rsidP="00F45204">
            <w:pPr>
              <w:pStyle w:val="Prrafodelista"/>
              <w:numPr>
                <w:ilvl w:val="0"/>
                <w:numId w:val="1"/>
              </w:numPr>
              <w:ind w:left="426" w:hanging="426"/>
              <w:rPr>
                <w:rFonts w:ascii="Arial" w:hAnsi="Arial" w:cs="Arial"/>
                <w:sz w:val="20"/>
              </w:rPr>
            </w:pPr>
            <w:r w:rsidRPr="00684539">
              <w:rPr>
                <w:rFonts w:ascii="Arial" w:hAnsi="Arial" w:cs="Arial"/>
                <w:sz w:val="20"/>
              </w:rPr>
              <w:t>Adjuntar al correo lo señalado en los puntos 1, 2</w:t>
            </w:r>
            <w:r w:rsidR="002F4C65">
              <w:rPr>
                <w:rFonts w:ascii="Arial" w:hAnsi="Arial" w:cs="Arial"/>
                <w:sz w:val="20"/>
              </w:rPr>
              <w:t xml:space="preserve"> y </w:t>
            </w:r>
            <w:r w:rsidRPr="00684539">
              <w:rPr>
                <w:rFonts w:ascii="Arial" w:hAnsi="Arial" w:cs="Arial"/>
                <w:sz w:val="20"/>
              </w:rPr>
              <w:t>6– según aplique</w:t>
            </w:r>
          </w:p>
        </w:tc>
        <w:tc>
          <w:tcPr>
            <w:tcW w:w="1559" w:type="dxa"/>
            <w:vAlign w:val="center"/>
          </w:tcPr>
          <w:p w14:paraId="3AEB5151" w14:textId="77777777" w:rsidR="00F45204" w:rsidRPr="00F76FCC" w:rsidRDefault="00F45204" w:rsidP="00F45204">
            <w:pPr>
              <w:jc w:val="center"/>
              <w:rPr>
                <w:rFonts w:ascii="Arial" w:hAnsi="Arial" w:cs="Arial"/>
              </w:rPr>
            </w:pPr>
          </w:p>
        </w:tc>
      </w:tr>
    </w:tbl>
    <w:p w14:paraId="1931CB17" w14:textId="77777777" w:rsidR="00C61F40" w:rsidRDefault="00000000" w:rsidP="003D19E6"/>
    <w:sectPr w:rsidR="00C61F40" w:rsidSect="00684539">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61DF" w14:textId="77777777" w:rsidR="00DD1183" w:rsidRDefault="00DD1183" w:rsidP="005551A8">
      <w:pPr>
        <w:spacing w:after="0" w:line="240" w:lineRule="auto"/>
      </w:pPr>
      <w:r>
        <w:separator/>
      </w:r>
    </w:p>
  </w:endnote>
  <w:endnote w:type="continuationSeparator" w:id="0">
    <w:p w14:paraId="22DAEE37" w14:textId="77777777" w:rsidR="00DD1183" w:rsidRDefault="00DD1183" w:rsidP="005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5145"/>
      <w:docPartObj>
        <w:docPartGallery w:val="Page Numbers (Bottom of Page)"/>
        <w:docPartUnique/>
      </w:docPartObj>
    </w:sdtPr>
    <w:sdtContent>
      <w:p w14:paraId="2C0AA149" w14:textId="4D04AEAD" w:rsidR="005551A8" w:rsidRDefault="005551A8">
        <w:pPr>
          <w:pStyle w:val="Piedepgina"/>
          <w:jc w:val="right"/>
        </w:pPr>
        <w:r>
          <w:fldChar w:fldCharType="begin"/>
        </w:r>
        <w:r>
          <w:instrText>PAGE   \* MERGEFORMAT</w:instrText>
        </w:r>
        <w:r>
          <w:fldChar w:fldCharType="separate"/>
        </w:r>
        <w:r w:rsidR="00684539" w:rsidRPr="00684539">
          <w:rPr>
            <w:noProof/>
            <w:lang w:val="es-ES"/>
          </w:rPr>
          <w:t>1</w:t>
        </w:r>
        <w:r>
          <w:fldChar w:fldCharType="end"/>
        </w:r>
      </w:p>
    </w:sdtContent>
  </w:sdt>
  <w:p w14:paraId="03C8F014" w14:textId="77777777" w:rsidR="005551A8" w:rsidRDefault="00555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A397" w14:textId="77777777" w:rsidR="00DD1183" w:rsidRDefault="00DD1183" w:rsidP="005551A8">
      <w:pPr>
        <w:spacing w:after="0" w:line="240" w:lineRule="auto"/>
      </w:pPr>
      <w:r>
        <w:separator/>
      </w:r>
    </w:p>
  </w:footnote>
  <w:footnote w:type="continuationSeparator" w:id="0">
    <w:p w14:paraId="2849AA4E" w14:textId="77777777" w:rsidR="00DD1183" w:rsidRDefault="00DD1183" w:rsidP="00555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82D5" w14:textId="4F67CD3C" w:rsidR="00F45AFC" w:rsidRDefault="00F45AFC">
    <w:pPr>
      <w:pStyle w:val="Encabezado"/>
    </w:pPr>
    <w:r>
      <w:rPr>
        <w:noProof/>
        <w:lang w:eastAsia="es-PE"/>
      </w:rPr>
      <w:drawing>
        <wp:anchor distT="0" distB="0" distL="114300" distR="114300" simplePos="0" relativeHeight="251658240" behindDoc="0" locked="0" layoutInCell="1" allowOverlap="1" wp14:anchorId="6FB7537B" wp14:editId="45D2381D">
          <wp:simplePos x="0" y="0"/>
          <wp:positionH relativeFrom="column">
            <wp:posOffset>-77498</wp:posOffset>
          </wp:positionH>
          <wp:positionV relativeFrom="paragraph">
            <wp:posOffset>-158115</wp:posOffset>
          </wp:positionV>
          <wp:extent cx="1799590" cy="505460"/>
          <wp:effectExtent l="0" t="0" r="0" b="8890"/>
          <wp:wrapThrough wrapText="bothSides">
            <wp:wrapPolygon edited="0">
              <wp:start x="915" y="0"/>
              <wp:lineTo x="0" y="3256"/>
              <wp:lineTo x="0" y="21166"/>
              <wp:lineTo x="21265" y="21166"/>
              <wp:lineTo x="21265" y="17910"/>
              <wp:lineTo x="15320" y="13025"/>
              <wp:lineTo x="19435" y="10583"/>
              <wp:lineTo x="18521" y="6513"/>
              <wp:lineTo x="2972" y="0"/>
              <wp:lineTo x="915"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05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C41"/>
    <w:multiLevelType w:val="hybridMultilevel"/>
    <w:tmpl w:val="FB7EA1B4"/>
    <w:lvl w:ilvl="0" w:tplc="889E95FA">
      <w:start w:val="1"/>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152E46"/>
    <w:multiLevelType w:val="hybridMultilevel"/>
    <w:tmpl w:val="D96A327C"/>
    <w:lvl w:ilvl="0" w:tplc="280A0019">
      <w:start w:val="1"/>
      <w:numFmt w:val="lowerLetter"/>
      <w:lvlText w:val="%1."/>
      <w:lvlJc w:val="left"/>
      <w:pPr>
        <w:ind w:left="144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3A4135"/>
    <w:multiLevelType w:val="hybridMultilevel"/>
    <w:tmpl w:val="93BC2E02"/>
    <w:lvl w:ilvl="0" w:tplc="0C0A000F">
      <w:start w:val="1"/>
      <w:numFmt w:val="decimal"/>
      <w:lvlText w:val="%1."/>
      <w:lvlJc w:val="left"/>
      <w:pPr>
        <w:ind w:left="720" w:hanging="360"/>
      </w:pPr>
    </w:lvl>
    <w:lvl w:ilvl="1" w:tplc="6F22D334">
      <w:start w:val="1"/>
      <w:numFmt w:val="lowerLetter"/>
      <w:lvlText w:val="%2."/>
      <w:lvlJc w:val="left"/>
      <w:pPr>
        <w:ind w:left="1440" w:hanging="360"/>
      </w:pPr>
      <w:rPr>
        <w:rFonts w:ascii="Arial" w:eastAsiaTheme="minorHAnsi" w:hAnsi="Arial" w:cs="Arial"/>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92E04B8"/>
    <w:multiLevelType w:val="hybridMultilevel"/>
    <w:tmpl w:val="F1921734"/>
    <w:lvl w:ilvl="0" w:tplc="280A000F">
      <w:start w:val="1"/>
      <w:numFmt w:val="decimal"/>
      <w:lvlText w:val="%1."/>
      <w:lvlJc w:val="left"/>
      <w:pPr>
        <w:ind w:left="144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0E16C15"/>
    <w:multiLevelType w:val="hybridMultilevel"/>
    <w:tmpl w:val="F702B10C"/>
    <w:lvl w:ilvl="0" w:tplc="0C0A000F">
      <w:start w:val="1"/>
      <w:numFmt w:val="decimal"/>
      <w:lvlText w:val="%1."/>
      <w:lvlJc w:val="left"/>
      <w:pPr>
        <w:ind w:left="720" w:hanging="360"/>
      </w:pPr>
    </w:lvl>
    <w:lvl w:ilvl="1" w:tplc="980CADA2">
      <w:start w:val="1"/>
      <w:numFmt w:val="lowerLetter"/>
      <w:lvlText w:val="%2."/>
      <w:lvlJc w:val="left"/>
      <w:pPr>
        <w:ind w:left="786" w:hanging="360"/>
      </w:pPr>
      <w:rPr>
        <w:b w:val="0"/>
      </w:rPr>
    </w:lvl>
    <w:lvl w:ilvl="2" w:tplc="ABECFD92">
      <w:start w:val="1"/>
      <w:numFmt w:val="lowerLetter"/>
      <w:lvlText w:val="%3-"/>
      <w:lvlJc w:val="left"/>
      <w:pPr>
        <w:ind w:left="234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1B82B8C"/>
    <w:multiLevelType w:val="hybridMultilevel"/>
    <w:tmpl w:val="0F601E74"/>
    <w:lvl w:ilvl="0" w:tplc="9914FB56">
      <w:start w:val="2"/>
      <w:numFmt w:val="lowerLetter"/>
      <w:lvlText w:val="%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D31703"/>
    <w:multiLevelType w:val="hybridMultilevel"/>
    <w:tmpl w:val="EC2A85D6"/>
    <w:lvl w:ilvl="0" w:tplc="280A000F">
      <w:start w:val="1"/>
      <w:numFmt w:val="decimal"/>
      <w:lvlText w:val="%1."/>
      <w:lvlJc w:val="left"/>
      <w:pPr>
        <w:ind w:left="1440" w:hanging="360"/>
      </w:pPr>
      <w:rPr>
        <w:rFonts w:hint="default"/>
      </w:rPr>
    </w:lvl>
    <w:lvl w:ilvl="1" w:tplc="280A000F">
      <w:start w:val="1"/>
      <w:numFmt w:val="decimal"/>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1E22005"/>
    <w:multiLevelType w:val="hybridMultilevel"/>
    <w:tmpl w:val="D96A327C"/>
    <w:lvl w:ilvl="0" w:tplc="280A0019">
      <w:start w:val="1"/>
      <w:numFmt w:val="lowerLetter"/>
      <w:lvlText w:val="%1."/>
      <w:lvlJc w:val="left"/>
      <w:pPr>
        <w:ind w:left="144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41C15FD"/>
    <w:multiLevelType w:val="hybridMultilevel"/>
    <w:tmpl w:val="91445F64"/>
    <w:lvl w:ilvl="0" w:tplc="0C0A0019">
      <w:start w:val="1"/>
      <w:numFmt w:val="low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54188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755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2819358">
    <w:abstractNumId w:val="2"/>
  </w:num>
  <w:num w:numId="4" w16cid:durableId="1608193234">
    <w:abstractNumId w:val="8"/>
  </w:num>
  <w:num w:numId="5" w16cid:durableId="960570132">
    <w:abstractNumId w:val="3"/>
  </w:num>
  <w:num w:numId="6" w16cid:durableId="2009475941">
    <w:abstractNumId w:val="6"/>
  </w:num>
  <w:num w:numId="7" w16cid:durableId="2006132216">
    <w:abstractNumId w:val="5"/>
  </w:num>
  <w:num w:numId="8" w16cid:durableId="669796521">
    <w:abstractNumId w:val="0"/>
  </w:num>
  <w:num w:numId="9" w16cid:durableId="735204651">
    <w:abstractNumId w:val="1"/>
  </w:num>
  <w:num w:numId="10" w16cid:durableId="24722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93"/>
    <w:rsid w:val="000113ED"/>
    <w:rsid w:val="000616C4"/>
    <w:rsid w:val="00086793"/>
    <w:rsid w:val="00086BEA"/>
    <w:rsid w:val="000D0DB3"/>
    <w:rsid w:val="000D347A"/>
    <w:rsid w:val="000D4A83"/>
    <w:rsid w:val="0014109B"/>
    <w:rsid w:val="00191556"/>
    <w:rsid w:val="001C42A1"/>
    <w:rsid w:val="0021011E"/>
    <w:rsid w:val="002729AB"/>
    <w:rsid w:val="002C117B"/>
    <w:rsid w:val="002F4C65"/>
    <w:rsid w:val="00317240"/>
    <w:rsid w:val="0037599C"/>
    <w:rsid w:val="003877C6"/>
    <w:rsid w:val="003B1C21"/>
    <w:rsid w:val="003C4BA3"/>
    <w:rsid w:val="003D19E6"/>
    <w:rsid w:val="003E6C38"/>
    <w:rsid w:val="003F3BD7"/>
    <w:rsid w:val="004037BD"/>
    <w:rsid w:val="00411205"/>
    <w:rsid w:val="004117F5"/>
    <w:rsid w:val="004121D6"/>
    <w:rsid w:val="004770EF"/>
    <w:rsid w:val="004B21F2"/>
    <w:rsid w:val="004C2E5F"/>
    <w:rsid w:val="004C45C9"/>
    <w:rsid w:val="004D0AFB"/>
    <w:rsid w:val="004F247F"/>
    <w:rsid w:val="005067D4"/>
    <w:rsid w:val="005140DA"/>
    <w:rsid w:val="005302A5"/>
    <w:rsid w:val="00532F96"/>
    <w:rsid w:val="005551A8"/>
    <w:rsid w:val="0058655D"/>
    <w:rsid w:val="00597B99"/>
    <w:rsid w:val="005A4772"/>
    <w:rsid w:val="005E29F0"/>
    <w:rsid w:val="005E463B"/>
    <w:rsid w:val="006167DC"/>
    <w:rsid w:val="00633DCE"/>
    <w:rsid w:val="00635267"/>
    <w:rsid w:val="0068428B"/>
    <w:rsid w:val="00684539"/>
    <w:rsid w:val="006A1EF5"/>
    <w:rsid w:val="006B7563"/>
    <w:rsid w:val="007101E4"/>
    <w:rsid w:val="00717234"/>
    <w:rsid w:val="00743C0B"/>
    <w:rsid w:val="00756C3D"/>
    <w:rsid w:val="007B0B3D"/>
    <w:rsid w:val="007C0A01"/>
    <w:rsid w:val="007C7AE8"/>
    <w:rsid w:val="007E5312"/>
    <w:rsid w:val="00873356"/>
    <w:rsid w:val="008A43DB"/>
    <w:rsid w:val="008E4B08"/>
    <w:rsid w:val="008F30FF"/>
    <w:rsid w:val="00901974"/>
    <w:rsid w:val="00931C6C"/>
    <w:rsid w:val="00931E76"/>
    <w:rsid w:val="00932A00"/>
    <w:rsid w:val="0095080F"/>
    <w:rsid w:val="00963B20"/>
    <w:rsid w:val="00965328"/>
    <w:rsid w:val="00974CDD"/>
    <w:rsid w:val="009A2576"/>
    <w:rsid w:val="009C097F"/>
    <w:rsid w:val="00A45190"/>
    <w:rsid w:val="00A578E8"/>
    <w:rsid w:val="00A61B52"/>
    <w:rsid w:val="00A65442"/>
    <w:rsid w:val="00A70DB2"/>
    <w:rsid w:val="00A816C1"/>
    <w:rsid w:val="00A956FC"/>
    <w:rsid w:val="00A971FD"/>
    <w:rsid w:val="00AC5324"/>
    <w:rsid w:val="00B0069D"/>
    <w:rsid w:val="00B06CB2"/>
    <w:rsid w:val="00B10337"/>
    <w:rsid w:val="00B1741C"/>
    <w:rsid w:val="00B344A9"/>
    <w:rsid w:val="00B434B9"/>
    <w:rsid w:val="00BA4D10"/>
    <w:rsid w:val="00BA632E"/>
    <w:rsid w:val="00BB41CC"/>
    <w:rsid w:val="00BB4C8B"/>
    <w:rsid w:val="00C14BD4"/>
    <w:rsid w:val="00C3093E"/>
    <w:rsid w:val="00C5117C"/>
    <w:rsid w:val="00CC2D3F"/>
    <w:rsid w:val="00CE5184"/>
    <w:rsid w:val="00D1171C"/>
    <w:rsid w:val="00D21B93"/>
    <w:rsid w:val="00D91569"/>
    <w:rsid w:val="00DA2B71"/>
    <w:rsid w:val="00DD1183"/>
    <w:rsid w:val="00DE2582"/>
    <w:rsid w:val="00E27159"/>
    <w:rsid w:val="00E34BB6"/>
    <w:rsid w:val="00E57EA5"/>
    <w:rsid w:val="00E63085"/>
    <w:rsid w:val="00E717BD"/>
    <w:rsid w:val="00E81CFC"/>
    <w:rsid w:val="00E968B6"/>
    <w:rsid w:val="00EF0F84"/>
    <w:rsid w:val="00F45204"/>
    <w:rsid w:val="00F45AFC"/>
    <w:rsid w:val="00F51B33"/>
    <w:rsid w:val="00F55DFA"/>
    <w:rsid w:val="00F75D88"/>
    <w:rsid w:val="00F76FCC"/>
    <w:rsid w:val="00FA5E54"/>
    <w:rsid w:val="00FB52F9"/>
    <w:rsid w:val="206CB9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F7AC"/>
  <w15:docId w15:val="{F1ECEC68-9F12-4DF0-95F3-48F2407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93"/>
  </w:style>
  <w:style w:type="paragraph" w:styleId="Ttulo2">
    <w:name w:val="heading 2"/>
    <w:basedOn w:val="Normal"/>
    <w:next w:val="Normal"/>
    <w:link w:val="Ttulo2Car"/>
    <w:uiPriority w:val="9"/>
    <w:unhideWhenUsed/>
    <w:qFormat/>
    <w:rsid w:val="00D21B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1B93"/>
    <w:rPr>
      <w:rFonts w:asciiTheme="majorHAnsi" w:eastAsiaTheme="majorEastAsia" w:hAnsiTheme="majorHAnsi" w:cstheme="majorBidi"/>
      <w:b/>
      <w:bCs/>
      <w:color w:val="4F81BD" w:themeColor="accent1"/>
      <w:sz w:val="26"/>
      <w:szCs w:val="26"/>
    </w:rPr>
  </w:style>
  <w:style w:type="character" w:customStyle="1" w:styleId="PrrafodelistaCar">
    <w:name w:val="Párrafo de lista Car"/>
    <w:link w:val="Prrafodelista"/>
    <w:uiPriority w:val="34"/>
    <w:locked/>
    <w:rsid w:val="00D21B93"/>
  </w:style>
  <w:style w:type="paragraph" w:styleId="Prrafodelista">
    <w:name w:val="List Paragraph"/>
    <w:basedOn w:val="Normal"/>
    <w:link w:val="PrrafodelistaCar"/>
    <w:uiPriority w:val="34"/>
    <w:qFormat/>
    <w:rsid w:val="00D21B93"/>
    <w:pPr>
      <w:ind w:left="720"/>
      <w:contextualSpacing/>
    </w:pPr>
  </w:style>
  <w:style w:type="table" w:styleId="Tablaconcuadrcula">
    <w:name w:val="Table Grid"/>
    <w:basedOn w:val="Tablanormal"/>
    <w:uiPriority w:val="59"/>
    <w:rsid w:val="00D2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1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B93"/>
    <w:rPr>
      <w:rFonts w:ascii="Tahoma" w:hAnsi="Tahoma" w:cs="Tahoma"/>
      <w:sz w:val="16"/>
      <w:szCs w:val="16"/>
    </w:rPr>
  </w:style>
  <w:style w:type="character" w:styleId="Refdecomentario">
    <w:name w:val="annotation reference"/>
    <w:basedOn w:val="Fuentedeprrafopredeter"/>
    <w:uiPriority w:val="99"/>
    <w:semiHidden/>
    <w:unhideWhenUsed/>
    <w:rsid w:val="00E27159"/>
    <w:rPr>
      <w:sz w:val="16"/>
      <w:szCs w:val="16"/>
    </w:rPr>
  </w:style>
  <w:style w:type="paragraph" w:styleId="Textocomentario">
    <w:name w:val="annotation text"/>
    <w:basedOn w:val="Normal"/>
    <w:link w:val="TextocomentarioCar"/>
    <w:uiPriority w:val="99"/>
    <w:semiHidden/>
    <w:unhideWhenUsed/>
    <w:rsid w:val="00E271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7159"/>
    <w:rPr>
      <w:sz w:val="20"/>
      <w:szCs w:val="20"/>
    </w:rPr>
  </w:style>
  <w:style w:type="paragraph" w:styleId="Asuntodelcomentario">
    <w:name w:val="annotation subject"/>
    <w:basedOn w:val="Textocomentario"/>
    <w:next w:val="Textocomentario"/>
    <w:link w:val="AsuntodelcomentarioCar"/>
    <w:uiPriority w:val="99"/>
    <w:semiHidden/>
    <w:unhideWhenUsed/>
    <w:rsid w:val="00E27159"/>
    <w:rPr>
      <w:b/>
      <w:bCs/>
    </w:rPr>
  </w:style>
  <w:style w:type="character" w:customStyle="1" w:styleId="AsuntodelcomentarioCar">
    <w:name w:val="Asunto del comentario Car"/>
    <w:basedOn w:val="TextocomentarioCar"/>
    <w:link w:val="Asuntodelcomentario"/>
    <w:uiPriority w:val="99"/>
    <w:semiHidden/>
    <w:rsid w:val="00E27159"/>
    <w:rPr>
      <w:b/>
      <w:bCs/>
      <w:sz w:val="20"/>
      <w:szCs w:val="20"/>
    </w:rPr>
  </w:style>
  <w:style w:type="paragraph" w:styleId="Encabezado">
    <w:name w:val="header"/>
    <w:basedOn w:val="Normal"/>
    <w:link w:val="EncabezadoCar"/>
    <w:uiPriority w:val="99"/>
    <w:unhideWhenUsed/>
    <w:rsid w:val="00555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1A8"/>
  </w:style>
  <w:style w:type="paragraph" w:styleId="Piedepgina">
    <w:name w:val="footer"/>
    <w:basedOn w:val="Normal"/>
    <w:link w:val="PiedepginaCar"/>
    <w:uiPriority w:val="99"/>
    <w:unhideWhenUsed/>
    <w:rsid w:val="00555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1A8"/>
  </w:style>
  <w:style w:type="character" w:styleId="Textodelmarcadordeposicin">
    <w:name w:val="Placeholder Text"/>
    <w:basedOn w:val="Fuentedeprrafopredeter"/>
    <w:uiPriority w:val="99"/>
    <w:semiHidden/>
    <w:rsid w:val="00F76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5E97-F2F4-4791-97A8-D7D01AF2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1128</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Cecilia Zarzosa González</cp:lastModifiedBy>
  <cp:revision>26</cp:revision>
  <cp:lastPrinted>2020-01-06T22:14:00Z</cp:lastPrinted>
  <dcterms:created xsi:type="dcterms:W3CDTF">2020-01-08T16:36:00Z</dcterms:created>
  <dcterms:modified xsi:type="dcterms:W3CDTF">2023-03-27T17:12:00Z</dcterms:modified>
</cp:coreProperties>
</file>